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A9BE" w14:textId="77777777" w:rsidR="00B239BB" w:rsidRPr="005C31DD" w:rsidRDefault="00B239BB" w:rsidP="00B239BB">
      <w:pPr>
        <w:rPr>
          <w:rFonts w:cstheme="minorHAnsi"/>
        </w:rPr>
      </w:pPr>
      <w:r w:rsidRPr="005C31DD">
        <w:rPr>
          <w:rFonts w:cstheme="minorHAnsi"/>
        </w:rPr>
        <w:t>NAROČNIK</w:t>
      </w:r>
      <w:r w:rsidRPr="005C31DD">
        <w:rPr>
          <w:rFonts w:cstheme="minorHAnsi"/>
          <w:b/>
          <w:bCs/>
        </w:rPr>
        <w:t xml:space="preserve">: OSNOVNA ŠOLA </w:t>
      </w:r>
      <w:r w:rsidR="00B079A1">
        <w:rPr>
          <w:rFonts w:cstheme="minorHAnsi"/>
          <w:b/>
          <w:bCs/>
        </w:rPr>
        <w:t>TRZIN, Mengeška 7/B, 1236 Trzin</w:t>
      </w:r>
    </w:p>
    <w:p w14:paraId="03F0A882" w14:textId="77777777" w:rsidR="00B239BB" w:rsidRPr="005C31DD" w:rsidRDefault="00B239BB" w:rsidP="00B239BB">
      <w:pPr>
        <w:rPr>
          <w:rFonts w:cstheme="minorHAnsi"/>
          <w:b/>
          <w:bCs/>
        </w:rPr>
      </w:pPr>
    </w:p>
    <w:p w14:paraId="427D2578"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
          <w:bCs/>
          <w:kern w:val="3"/>
          <w:lang w:eastAsia="sl-SI"/>
        </w:rPr>
      </w:pPr>
    </w:p>
    <w:p w14:paraId="561346CE"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
          <w:bCs/>
          <w:kern w:val="3"/>
          <w:lang w:eastAsia="sl-SI"/>
        </w:rPr>
      </w:pPr>
    </w:p>
    <w:p w14:paraId="3C90415A"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0527DE7C"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658EE4C8"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35EBAD2A"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2D5EFC4D" w14:textId="11B05F40" w:rsidR="00B239BB" w:rsidRPr="00221B96" w:rsidRDefault="00221B96"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
          <w:kern w:val="3"/>
          <w:lang w:eastAsia="sl-SI"/>
        </w:rPr>
      </w:pPr>
      <w:r w:rsidRPr="00221B96">
        <w:rPr>
          <w:rFonts w:eastAsia="Times New Roman" w:cstheme="minorHAnsi"/>
          <w:b/>
          <w:kern w:val="3"/>
          <w:lang w:eastAsia="sl-SI"/>
        </w:rPr>
        <w:t>POPRAVEK</w:t>
      </w:r>
    </w:p>
    <w:p w14:paraId="3001D9DC"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p>
    <w:p w14:paraId="520F9620"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kern w:val="3"/>
          <w:lang w:eastAsia="zh-CN"/>
        </w:rPr>
      </w:pPr>
      <w:r w:rsidRPr="005C31DD">
        <w:rPr>
          <w:rFonts w:eastAsia="Times New Roman" w:cstheme="minorHAnsi"/>
          <w:bCs/>
          <w:kern w:val="3"/>
          <w:lang w:eastAsia="sl-SI"/>
        </w:rPr>
        <w:t>Razpisna dokumentacija za javno naročilo po postopku oddaje naročila male vrednosti:</w:t>
      </w:r>
    </w:p>
    <w:p w14:paraId="3AFF3539" w14:textId="77777777" w:rsidR="00B239BB" w:rsidRPr="005C31DD" w:rsidRDefault="00210306" w:rsidP="00210306">
      <w:pPr>
        <w:tabs>
          <w:tab w:val="left" w:pos="0"/>
          <w:tab w:val="left" w:pos="720"/>
          <w:tab w:val="left" w:pos="5070"/>
        </w:tabs>
        <w:suppressAutoHyphens/>
        <w:autoSpaceDN w:val="0"/>
        <w:spacing w:after="0" w:line="336" w:lineRule="auto"/>
        <w:textAlignment w:val="baseline"/>
        <w:rPr>
          <w:rFonts w:eastAsia="Times New Roman" w:cstheme="minorHAnsi"/>
          <w:kern w:val="3"/>
          <w:lang w:eastAsia="zh-CN"/>
        </w:rPr>
      </w:pPr>
      <w:r>
        <w:rPr>
          <w:rFonts w:eastAsia="Times New Roman" w:cstheme="minorHAnsi"/>
          <w:kern w:val="3"/>
          <w:lang w:eastAsia="zh-CN"/>
        </w:rPr>
        <w:tab/>
      </w:r>
      <w:r>
        <w:rPr>
          <w:rFonts w:eastAsia="Times New Roman" w:cstheme="minorHAnsi"/>
          <w:kern w:val="3"/>
          <w:lang w:eastAsia="zh-CN"/>
        </w:rPr>
        <w:tab/>
      </w:r>
    </w:p>
    <w:p w14:paraId="6BA99F40" w14:textId="77777777" w:rsidR="00B239BB" w:rsidRPr="005C31DD" w:rsidRDefault="009A1FBA" w:rsidP="009A1FBA">
      <w:pPr>
        <w:tabs>
          <w:tab w:val="left" w:pos="5565"/>
        </w:tabs>
        <w:suppressAutoHyphens/>
        <w:autoSpaceDN w:val="0"/>
        <w:spacing w:after="0" w:line="336" w:lineRule="auto"/>
        <w:textAlignment w:val="baseline"/>
        <w:rPr>
          <w:rFonts w:eastAsia="Times New Roman" w:cstheme="minorHAnsi"/>
          <w:b/>
          <w:i/>
          <w:kern w:val="3"/>
          <w:lang w:eastAsia="sl-SI"/>
        </w:rPr>
      </w:pPr>
      <w:r>
        <w:rPr>
          <w:rFonts w:eastAsia="Times New Roman" w:cstheme="minorHAnsi"/>
          <w:b/>
          <w:i/>
          <w:kern w:val="3"/>
          <w:lang w:eastAsia="sl-SI"/>
        </w:rPr>
        <w:tab/>
      </w:r>
    </w:p>
    <w:p w14:paraId="654F4865"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
          <w:bCs/>
          <w:i/>
          <w:kern w:val="3"/>
          <w:lang w:eastAsia="sl-SI"/>
        </w:rPr>
      </w:pPr>
      <w:r w:rsidRPr="005C31DD">
        <w:rPr>
          <w:rFonts w:eastAsia="Times New Roman" w:cstheme="minorHAnsi"/>
          <w:b/>
          <w:i/>
          <w:kern w:val="3"/>
          <w:lang w:eastAsia="sl-SI"/>
        </w:rPr>
        <w:t>»Izvajanje šolskih prevozov za obdobje do 31.8.2023</w:t>
      </w:r>
      <w:r w:rsidRPr="005C31DD">
        <w:rPr>
          <w:rFonts w:eastAsia="Times New Roman" w:cstheme="minorHAnsi"/>
          <w:b/>
          <w:bCs/>
          <w:i/>
          <w:kern w:val="3"/>
          <w:lang w:eastAsia="sl-SI"/>
        </w:rPr>
        <w:t>«</w:t>
      </w:r>
    </w:p>
    <w:p w14:paraId="2D992522"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
          <w:bCs/>
          <w:kern w:val="3"/>
          <w:lang w:eastAsia="sl-SI"/>
        </w:rPr>
      </w:pPr>
    </w:p>
    <w:p w14:paraId="6732460B" w14:textId="77777777" w:rsidR="00B239BB" w:rsidRPr="005C31DD" w:rsidRDefault="00B239BB" w:rsidP="0021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center"/>
        <w:textAlignment w:val="baseline"/>
        <w:rPr>
          <w:rFonts w:eastAsia="Times New Roman" w:cstheme="minorHAnsi"/>
          <w:bCs/>
          <w:kern w:val="3"/>
          <w:lang w:eastAsia="sl-SI"/>
        </w:rPr>
      </w:pPr>
      <w:bookmarkStart w:id="0" w:name="_GoBack"/>
      <w:bookmarkEnd w:id="0"/>
    </w:p>
    <w:p w14:paraId="0EB5F2C9"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752FB3E0"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21494AE"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2A98BE3D"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0C6FAA2"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2C89F5D7"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3A8FC8B"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44ED2641"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bCs/>
          <w:kern w:val="3"/>
          <w:lang w:eastAsia="sl-SI"/>
        </w:rPr>
      </w:pPr>
    </w:p>
    <w:p w14:paraId="58E16992" w14:textId="77777777" w:rsidR="00B239BB" w:rsidRPr="006C49E5"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kern w:val="3"/>
          <w:lang w:eastAsia="sl-SI"/>
        </w:rPr>
      </w:pPr>
      <w:r w:rsidRPr="006C49E5">
        <w:rPr>
          <w:rFonts w:eastAsia="Times New Roman" w:cstheme="minorHAnsi"/>
          <w:bCs/>
          <w:kern w:val="3"/>
          <w:lang w:eastAsia="sl-SI"/>
        </w:rPr>
        <w:t xml:space="preserve">Številka: </w:t>
      </w:r>
      <w:r w:rsidR="00210306" w:rsidRPr="006C49E5">
        <w:rPr>
          <w:rFonts w:eastAsia="Times New Roman" w:cstheme="minorHAnsi"/>
          <w:bCs/>
          <w:kern w:val="3"/>
          <w:lang w:eastAsia="sl-SI"/>
        </w:rPr>
        <w:t>430-2/2019/1</w:t>
      </w:r>
    </w:p>
    <w:p w14:paraId="5A9BFDB3"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14:paraId="2D6098F1" w14:textId="796A7C4D" w:rsidR="00B239BB" w:rsidRPr="005C31DD" w:rsidRDefault="00B079A1" w:rsidP="00B239BB">
      <w:pPr>
        <w:suppressAutoHyphens/>
        <w:autoSpaceDN w:val="0"/>
        <w:spacing w:after="0" w:line="336" w:lineRule="auto"/>
        <w:jc w:val="both"/>
        <w:textAlignment w:val="baseline"/>
        <w:rPr>
          <w:rFonts w:eastAsia="Times New Roman" w:cstheme="minorHAnsi"/>
          <w:kern w:val="3"/>
          <w:lang w:eastAsia="sl-SI"/>
        </w:rPr>
      </w:pPr>
      <w:r>
        <w:rPr>
          <w:rFonts w:eastAsia="Times New Roman" w:cstheme="minorHAnsi"/>
          <w:kern w:val="3"/>
          <w:lang w:eastAsia="sl-SI"/>
        </w:rPr>
        <w:t>Trzin</w:t>
      </w:r>
      <w:r w:rsidR="00F34D34">
        <w:rPr>
          <w:rFonts w:eastAsia="Times New Roman" w:cstheme="minorHAnsi"/>
          <w:kern w:val="3"/>
          <w:lang w:eastAsia="sl-SI"/>
        </w:rPr>
        <w:t xml:space="preserve">; </w:t>
      </w:r>
      <w:r w:rsidR="00B239BB" w:rsidRPr="005C31DD">
        <w:rPr>
          <w:rFonts w:eastAsia="Times New Roman" w:cstheme="minorHAnsi"/>
          <w:kern w:val="3"/>
          <w:lang w:eastAsia="sl-SI"/>
        </w:rPr>
        <w:t xml:space="preserve"> </w:t>
      </w:r>
      <w:r w:rsidR="00B55BE2">
        <w:rPr>
          <w:rFonts w:eastAsia="Times New Roman" w:cstheme="minorHAnsi"/>
          <w:kern w:val="3"/>
          <w:lang w:eastAsia="sl-SI"/>
        </w:rPr>
        <w:t>oktober</w:t>
      </w:r>
      <w:r w:rsidR="00B239BB" w:rsidRPr="005C31DD">
        <w:rPr>
          <w:rFonts w:eastAsia="Times New Roman" w:cstheme="minorHAnsi"/>
          <w:kern w:val="3"/>
          <w:lang w:eastAsia="sl-SI"/>
        </w:rPr>
        <w:t xml:space="preserve"> 2019</w:t>
      </w:r>
    </w:p>
    <w:p w14:paraId="6DD81204"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14:paraId="153813B3"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sl-SI"/>
        </w:rPr>
      </w:pPr>
    </w:p>
    <w:p w14:paraId="23587167"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130338D0"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7DA74678"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154771AB"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70E05B33"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6A17A890"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28AA9207"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32B0D7BB"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4550FBD2"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lang w:eastAsia="zh-CN"/>
        </w:rPr>
      </w:pPr>
    </w:p>
    <w:p w14:paraId="4ED98DCA" w14:textId="77777777" w:rsidR="00B239BB" w:rsidRPr="005C31DD" w:rsidRDefault="00B239BB" w:rsidP="00B239BB">
      <w:pPr>
        <w:spacing w:after="0" w:line="336" w:lineRule="auto"/>
        <w:contextualSpacing/>
        <w:jc w:val="both"/>
        <w:outlineLvl w:val="0"/>
        <w:rPr>
          <w:rFonts w:cstheme="minorHAnsi"/>
          <w:b/>
        </w:rPr>
      </w:pPr>
      <w:bookmarkStart w:id="1" w:name="_Ref356391452"/>
      <w:bookmarkStart w:id="2" w:name="_Toc356904113"/>
      <w:bookmarkStart w:id="3" w:name="_Toc402336678"/>
      <w:bookmarkStart w:id="4" w:name="_Toc12208952"/>
      <w:r w:rsidRPr="005C31DD">
        <w:rPr>
          <w:rFonts w:cstheme="minorHAnsi"/>
          <w:b/>
        </w:rPr>
        <w:t xml:space="preserve">1. </w:t>
      </w:r>
      <w:r w:rsidRPr="005C31DD">
        <w:rPr>
          <w:rFonts w:eastAsia="Calibri" w:cstheme="minorHAnsi"/>
          <w:b/>
        </w:rPr>
        <w:t>Predmet in podatki</w:t>
      </w:r>
      <w:r w:rsidRPr="005C31DD">
        <w:rPr>
          <w:rFonts w:cstheme="minorHAnsi"/>
          <w:b/>
        </w:rPr>
        <w:t xml:space="preserve"> o javnem naročilu</w:t>
      </w:r>
      <w:bookmarkEnd w:id="1"/>
      <w:bookmarkEnd w:id="2"/>
      <w:bookmarkEnd w:id="3"/>
      <w:bookmarkEnd w:id="4"/>
    </w:p>
    <w:p w14:paraId="0B216ACF" w14:textId="77777777" w:rsidR="00B239BB" w:rsidRPr="005C31DD" w:rsidRDefault="00B239BB" w:rsidP="00B239BB">
      <w:pPr>
        <w:spacing w:line="336" w:lineRule="auto"/>
        <w:jc w:val="both"/>
        <w:rPr>
          <w:rFonts w:cstheme="minorHAnsi"/>
        </w:rPr>
      </w:pPr>
    </w:p>
    <w:p w14:paraId="1C0B344F" w14:textId="77777777" w:rsidR="00B239BB" w:rsidRPr="005C31DD" w:rsidRDefault="00B239BB" w:rsidP="00B239BB">
      <w:pPr>
        <w:spacing w:line="336" w:lineRule="auto"/>
        <w:jc w:val="both"/>
        <w:rPr>
          <w:rFonts w:cstheme="minorHAnsi"/>
        </w:rPr>
      </w:pPr>
      <w:r w:rsidRPr="005C31DD">
        <w:rPr>
          <w:rFonts w:cstheme="minorHAnsi"/>
        </w:rPr>
        <w:t xml:space="preserve">Osnovna šola </w:t>
      </w:r>
      <w:r w:rsidR="00B079A1">
        <w:rPr>
          <w:rFonts w:cstheme="minorHAnsi"/>
        </w:rPr>
        <w:t>Trzin, Mengeška cesta 7/B, 1236 Trzin</w:t>
      </w:r>
      <w:r w:rsidRPr="005C31DD">
        <w:rPr>
          <w:rFonts w:cstheme="minorHAnsi"/>
        </w:rPr>
        <w:t xml:space="preserve">  (v nadaljevanju: naročnik), </w:t>
      </w:r>
      <w:r w:rsidRPr="005C31DD">
        <w:rPr>
          <w:rFonts w:eastAsia="Times New Roman" w:cstheme="minorHAnsi"/>
          <w:lang w:eastAsia="ar-SA"/>
        </w:rPr>
        <w:t xml:space="preserve">na podlagi </w:t>
      </w:r>
      <w:r w:rsidRPr="005C31DD">
        <w:rPr>
          <w:rFonts w:eastAsia="Times New Roman" w:cstheme="minorHAnsi"/>
          <w:kern w:val="3"/>
          <w:lang w:eastAsia="zh-CN"/>
        </w:rPr>
        <w:t>47.</w:t>
      </w:r>
      <w:r w:rsidRPr="005C31DD">
        <w:rPr>
          <w:rFonts w:eastAsia="Times New Roman" w:cstheme="minorHAnsi"/>
          <w:lang w:eastAsia="ar-SA"/>
        </w:rPr>
        <w:t xml:space="preserve"> člena Zakona o javnem naročanju (Uradni list RS, št. 91/15, s spremembo, v nadaljevanju: ZJN-3) </w:t>
      </w:r>
      <w:r w:rsidRPr="005C31DD">
        <w:rPr>
          <w:rFonts w:cstheme="minorHAnsi"/>
        </w:rPr>
        <w:t xml:space="preserve">vabi vse zainteresirane ponudnike, da predložijo svojo pisno ponudbo v skladu s to dokumentacijo, objavljeno na Portalu javnih naročil. </w:t>
      </w:r>
    </w:p>
    <w:p w14:paraId="74E27B82" w14:textId="052F9AAD"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jc w:val="both"/>
        <w:rPr>
          <w:rFonts w:eastAsia="Times New Roman" w:cstheme="minorHAnsi"/>
          <w:lang w:eastAsia="sl-SI"/>
        </w:rPr>
      </w:pPr>
      <w:r w:rsidRPr="005C31DD">
        <w:rPr>
          <w:rFonts w:eastAsia="Times New Roman" w:cstheme="minorHAnsi"/>
          <w:lang w:eastAsia="sl-SI"/>
        </w:rPr>
        <w:t>Predmet javnega naročila, ki se izvaja po postopku oddaje naročila m</w:t>
      </w:r>
      <w:r w:rsidR="00B55BE2">
        <w:rPr>
          <w:rFonts w:eastAsia="Times New Roman" w:cstheme="minorHAnsi"/>
          <w:lang w:eastAsia="sl-SI"/>
        </w:rPr>
        <w:t>a</w:t>
      </w:r>
      <w:r w:rsidRPr="005C31DD">
        <w:rPr>
          <w:rFonts w:eastAsia="Times New Roman" w:cstheme="minorHAnsi"/>
          <w:lang w:eastAsia="sl-SI"/>
        </w:rPr>
        <w:t>le vrednosti, je izvajanje šolskih prevozov za obdobje do 31.8.2023.</w:t>
      </w:r>
    </w:p>
    <w:p w14:paraId="2FA92F00"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jc w:val="both"/>
        <w:rPr>
          <w:rFonts w:eastAsiaTheme="minorEastAsia" w:cstheme="minorHAnsi"/>
          <w:b/>
          <w:lang w:eastAsia="sl-SI"/>
        </w:rPr>
      </w:pPr>
    </w:p>
    <w:p w14:paraId="087CE7BF"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Javno naročilo je razdeljeno na sklopa:</w:t>
      </w:r>
    </w:p>
    <w:p w14:paraId="3AD34E92"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w:t>
      </w:r>
      <w:r w:rsidR="00B55BE2">
        <w:rPr>
          <w:rFonts w:cstheme="minorHAnsi"/>
          <w:lang w:eastAsia="sl-SI"/>
        </w:rPr>
        <w:t xml:space="preserve">Sklop 1: </w:t>
      </w:r>
      <w:r w:rsidRPr="005C31DD">
        <w:rPr>
          <w:rFonts w:cstheme="minorHAnsi"/>
          <w:lang w:eastAsia="sl-SI"/>
        </w:rPr>
        <w:t>prevozi ob dnevih dejavnosti</w:t>
      </w:r>
    </w:p>
    <w:p w14:paraId="577A1C1E"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w:t>
      </w:r>
      <w:r w:rsidR="00B55BE2">
        <w:rPr>
          <w:rFonts w:cstheme="minorHAnsi"/>
          <w:lang w:eastAsia="sl-SI"/>
        </w:rPr>
        <w:t xml:space="preserve">Sklop 2: </w:t>
      </w:r>
      <w:r w:rsidRPr="005C31DD">
        <w:rPr>
          <w:rFonts w:cstheme="minorHAnsi"/>
          <w:lang w:eastAsia="sl-SI"/>
        </w:rPr>
        <w:t xml:space="preserve">prevozi </w:t>
      </w:r>
      <w:r w:rsidR="00B079A1">
        <w:rPr>
          <w:rFonts w:cstheme="minorHAnsi"/>
          <w:lang w:eastAsia="sl-SI"/>
        </w:rPr>
        <w:t>iz OIC (obrtno industrijske cone) Trzin</w:t>
      </w:r>
      <w:r w:rsidRPr="005C31DD">
        <w:rPr>
          <w:rFonts w:cstheme="minorHAnsi"/>
          <w:lang w:eastAsia="sl-SI"/>
        </w:rPr>
        <w:t xml:space="preserve">. </w:t>
      </w:r>
    </w:p>
    <w:p w14:paraId="02958604" w14:textId="77777777" w:rsidR="00B239BB" w:rsidRPr="005C31DD" w:rsidRDefault="00B239BB" w:rsidP="00B239BB">
      <w:pPr>
        <w:spacing w:after="0" w:line="336" w:lineRule="auto"/>
        <w:jc w:val="both"/>
        <w:rPr>
          <w:rFonts w:cstheme="minorHAnsi"/>
          <w:lang w:eastAsia="sl-SI"/>
        </w:rPr>
      </w:pPr>
    </w:p>
    <w:p w14:paraId="3D42F622" w14:textId="0E4D865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Ponudniki lahko oddajo ponudbo za en ali oba sklopa. Ponudniki morajo podati ponudbo za vse navedene postavke posameznih relacij. V primeru, da ponudnik znotraj posameznega sklopa ne ponudi cene za vse postavke, se ponudba </w:t>
      </w:r>
      <w:r w:rsidR="00B55BE2">
        <w:rPr>
          <w:rFonts w:cstheme="minorHAnsi"/>
          <w:lang w:eastAsia="sl-SI"/>
        </w:rPr>
        <w:t xml:space="preserve">v </w:t>
      </w:r>
      <w:r w:rsidRPr="005C31DD">
        <w:rPr>
          <w:rFonts w:cstheme="minorHAnsi"/>
          <w:lang w:eastAsia="sl-SI"/>
        </w:rPr>
        <w:t>sklop</w:t>
      </w:r>
      <w:r w:rsidR="00B55BE2">
        <w:rPr>
          <w:rFonts w:cstheme="minorHAnsi"/>
          <w:lang w:eastAsia="sl-SI"/>
        </w:rPr>
        <w:t>u</w:t>
      </w:r>
      <w:r w:rsidRPr="005C31DD">
        <w:rPr>
          <w:rFonts w:cstheme="minorHAnsi"/>
          <w:lang w:eastAsia="sl-SI"/>
        </w:rPr>
        <w:t xml:space="preserve"> šteje kot nedopustna.</w:t>
      </w:r>
    </w:p>
    <w:p w14:paraId="4CE95669" w14:textId="77777777" w:rsidR="00B239BB" w:rsidRPr="005C31DD" w:rsidRDefault="00B239BB" w:rsidP="00B239BB">
      <w:pPr>
        <w:spacing w:after="0" w:line="336" w:lineRule="auto"/>
        <w:jc w:val="both"/>
        <w:rPr>
          <w:rFonts w:cstheme="minorHAnsi"/>
          <w:lang w:eastAsia="sl-SI"/>
        </w:rPr>
      </w:pPr>
    </w:p>
    <w:p w14:paraId="2EA4E5BE"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V primeru, da ponudnik pri posamezni postavki navede številko 0, se šteje, da ponuja relacijo/postavko brezplačno.</w:t>
      </w:r>
    </w:p>
    <w:p w14:paraId="070E7D93" w14:textId="77777777" w:rsidR="00B239BB" w:rsidRPr="005C31DD" w:rsidRDefault="00B239BB" w:rsidP="00B239BB">
      <w:pPr>
        <w:spacing w:after="0" w:line="336" w:lineRule="auto"/>
        <w:jc w:val="both"/>
        <w:rPr>
          <w:rFonts w:cstheme="minorHAnsi"/>
          <w:lang w:eastAsia="sl-SI"/>
        </w:rPr>
      </w:pPr>
    </w:p>
    <w:p w14:paraId="51F411D2" w14:textId="26B8CEC8" w:rsidR="00B239BB" w:rsidRPr="005C31DD" w:rsidRDefault="00B239BB" w:rsidP="00B239BB">
      <w:pPr>
        <w:spacing w:after="0" w:line="336" w:lineRule="auto"/>
        <w:jc w:val="both"/>
        <w:rPr>
          <w:rFonts w:cstheme="minorHAnsi"/>
          <w:lang w:eastAsia="sl-SI"/>
        </w:rPr>
      </w:pPr>
      <w:r w:rsidRPr="005C31DD">
        <w:rPr>
          <w:rFonts w:cstheme="minorHAnsi"/>
          <w:lang w:eastAsia="sl-SI"/>
        </w:rPr>
        <w:t>Naročnik bo sklenil okvirni sporazum</w:t>
      </w:r>
      <w:r w:rsidR="00655862">
        <w:rPr>
          <w:rFonts w:cstheme="minorHAnsi"/>
          <w:lang w:eastAsia="sl-SI"/>
        </w:rPr>
        <w:t xml:space="preserve"> </w:t>
      </w:r>
      <w:r w:rsidR="00B55BE2">
        <w:rPr>
          <w:rFonts w:cstheme="minorHAnsi"/>
          <w:lang w:eastAsia="sl-SI"/>
        </w:rPr>
        <w:t xml:space="preserve">s tremi </w:t>
      </w:r>
      <w:r w:rsidRPr="005C31DD">
        <w:rPr>
          <w:rFonts w:cstheme="minorHAnsi"/>
          <w:lang w:eastAsia="sl-SI"/>
        </w:rPr>
        <w:t xml:space="preserve"> ponudniki, ki bodo posredovali</w:t>
      </w:r>
      <w:r w:rsidR="00B55BE2">
        <w:rPr>
          <w:rFonts w:cstheme="minorHAnsi"/>
          <w:lang w:eastAsia="sl-SI"/>
        </w:rPr>
        <w:t xml:space="preserve"> najugodnejše dopustne ponudbe</w:t>
      </w:r>
      <w:r w:rsidRPr="005C31DD">
        <w:rPr>
          <w:rFonts w:cstheme="minorHAnsi"/>
          <w:lang w:eastAsia="sl-SI"/>
        </w:rPr>
        <w:t>.</w:t>
      </w:r>
    </w:p>
    <w:p w14:paraId="1B5C7F95" w14:textId="77777777" w:rsidR="00B239BB" w:rsidRPr="005C31DD" w:rsidRDefault="00B239BB" w:rsidP="00B239BB">
      <w:pPr>
        <w:spacing w:after="0" w:line="336" w:lineRule="auto"/>
        <w:jc w:val="both"/>
        <w:rPr>
          <w:rFonts w:cstheme="minorHAnsi"/>
          <w:lang w:eastAsia="sl-SI"/>
        </w:rPr>
      </w:pPr>
    </w:p>
    <w:p w14:paraId="469725E2" w14:textId="121532F9" w:rsidR="00B55BE2" w:rsidRDefault="00B239BB" w:rsidP="00B55BE2">
      <w:pPr>
        <w:spacing w:after="0" w:line="336" w:lineRule="auto"/>
        <w:jc w:val="both"/>
        <w:rPr>
          <w:rFonts w:cstheme="minorHAnsi"/>
          <w:lang w:eastAsia="sl-SI"/>
        </w:rPr>
      </w:pPr>
      <w:r w:rsidRPr="005C31DD">
        <w:rPr>
          <w:rFonts w:cstheme="minorHAnsi"/>
          <w:lang w:eastAsia="sl-SI"/>
        </w:rPr>
        <w:t>Naročnik bo</w:t>
      </w:r>
      <w:r w:rsidR="00B55BE2">
        <w:rPr>
          <w:rFonts w:cstheme="minorHAnsi"/>
          <w:lang w:eastAsia="sl-SI"/>
        </w:rPr>
        <w:t xml:space="preserve"> na podlagi tega naročila</w:t>
      </w:r>
      <w:r w:rsidRPr="005C31DD">
        <w:rPr>
          <w:rFonts w:cstheme="minorHAnsi"/>
          <w:lang w:eastAsia="sl-SI"/>
        </w:rPr>
        <w:t xml:space="preserve"> skladno z merilom za izb</w:t>
      </w:r>
      <w:r w:rsidR="00B079A1">
        <w:rPr>
          <w:rFonts w:cstheme="minorHAnsi"/>
          <w:lang w:eastAsia="sl-SI"/>
        </w:rPr>
        <w:t>or</w:t>
      </w:r>
      <w:r w:rsidR="00B55BE2">
        <w:rPr>
          <w:rFonts w:cstheme="minorHAnsi"/>
          <w:lang w:eastAsia="sl-SI"/>
        </w:rPr>
        <w:t xml:space="preserve"> ekonomsko </w:t>
      </w:r>
      <w:r w:rsidRPr="005C31DD">
        <w:rPr>
          <w:rFonts w:cstheme="minorHAnsi"/>
          <w:lang w:eastAsia="sl-SI"/>
        </w:rPr>
        <w:t xml:space="preserve"> najugodnejše ponudbe, določenimi v teh Navodilih, oddal</w:t>
      </w:r>
      <w:r w:rsidR="00B55BE2">
        <w:rPr>
          <w:rFonts w:cstheme="minorHAnsi"/>
          <w:lang w:eastAsia="sl-SI"/>
        </w:rPr>
        <w:t xml:space="preserve"> predmet naročila predvidoma za </w:t>
      </w:r>
      <w:r w:rsidR="00B55BE2" w:rsidRPr="005C31DD">
        <w:rPr>
          <w:rFonts w:cstheme="minorHAnsi"/>
          <w:lang w:eastAsia="sl-SI"/>
        </w:rPr>
        <w:t>obdobje do 31.8.2020</w:t>
      </w:r>
      <w:r w:rsidR="00B55BE2">
        <w:rPr>
          <w:rFonts w:cstheme="minorHAnsi"/>
          <w:lang w:eastAsia="sl-SI"/>
        </w:rPr>
        <w:t xml:space="preserve"> </w:t>
      </w:r>
      <w:r w:rsidRPr="005C31DD">
        <w:rPr>
          <w:rFonts w:cstheme="minorHAnsi"/>
          <w:lang w:eastAsia="sl-SI"/>
        </w:rPr>
        <w:t xml:space="preserve">najugodnejšemu ponudniku za </w:t>
      </w:r>
      <w:r w:rsidR="00B55BE2">
        <w:rPr>
          <w:rFonts w:cstheme="minorHAnsi"/>
          <w:lang w:eastAsia="sl-SI"/>
        </w:rPr>
        <w:t xml:space="preserve"> sklop, v katerem </w:t>
      </w:r>
      <w:r w:rsidR="00E20B62">
        <w:rPr>
          <w:rFonts w:cstheme="minorHAnsi"/>
          <w:lang w:eastAsia="sl-SI"/>
        </w:rPr>
        <w:t xml:space="preserve"> </w:t>
      </w:r>
      <w:r w:rsidR="00B55BE2">
        <w:rPr>
          <w:rFonts w:cstheme="minorHAnsi"/>
          <w:lang w:eastAsia="sl-SI"/>
        </w:rPr>
        <w:t xml:space="preserve">je oddal ponudbo. </w:t>
      </w:r>
      <w:r w:rsidR="00E20B62" w:rsidRPr="005C31DD">
        <w:rPr>
          <w:rFonts w:cstheme="minorHAnsi"/>
          <w:lang w:eastAsia="sl-SI"/>
        </w:rPr>
        <w:t>Naročnik bo v času trajanja okvirnega sporazuma</w:t>
      </w:r>
      <w:r w:rsidR="00B55BE2">
        <w:rPr>
          <w:rFonts w:cstheme="minorHAnsi"/>
          <w:lang w:eastAsia="sl-SI"/>
        </w:rPr>
        <w:t xml:space="preserve"> predvidoma </w:t>
      </w:r>
      <w:r w:rsidR="00E20B62" w:rsidRPr="005C31DD">
        <w:rPr>
          <w:rFonts w:cstheme="minorHAnsi"/>
          <w:lang w:eastAsia="sl-SI"/>
        </w:rPr>
        <w:t xml:space="preserve"> </w:t>
      </w:r>
      <w:r w:rsidR="00B55BE2">
        <w:rPr>
          <w:rFonts w:cstheme="minorHAnsi"/>
          <w:lang w:eastAsia="sl-SI"/>
        </w:rPr>
        <w:t xml:space="preserve">enkrat </w:t>
      </w:r>
      <w:r w:rsidR="00655862">
        <w:rPr>
          <w:rFonts w:cstheme="minorHAnsi"/>
          <w:lang w:eastAsia="sl-SI"/>
        </w:rPr>
        <w:t>le</w:t>
      </w:r>
      <w:r w:rsidR="00B55BE2">
        <w:rPr>
          <w:rFonts w:cstheme="minorHAnsi"/>
          <w:lang w:eastAsia="sl-SI"/>
        </w:rPr>
        <w:t>tno ozir</w:t>
      </w:r>
      <w:r w:rsidR="00655862">
        <w:rPr>
          <w:rFonts w:cstheme="minorHAnsi"/>
          <w:lang w:eastAsia="sl-SI"/>
        </w:rPr>
        <w:t>o</w:t>
      </w:r>
      <w:r w:rsidR="00B55BE2">
        <w:rPr>
          <w:rFonts w:cstheme="minorHAnsi"/>
          <w:lang w:eastAsia="sl-SI"/>
        </w:rPr>
        <w:t xml:space="preserve">ma po potrebi naročnika med podpisniki okvirnega sporazuma odprl konkurenco, </w:t>
      </w:r>
      <w:r w:rsidR="00E20B62" w:rsidRPr="005C31DD">
        <w:rPr>
          <w:rFonts w:cstheme="minorHAnsi"/>
          <w:lang w:eastAsia="sl-SI"/>
        </w:rPr>
        <w:t xml:space="preserve"> s povabilom na predložitev ponudb </w:t>
      </w:r>
      <w:r w:rsidR="00B55BE2">
        <w:rPr>
          <w:rFonts w:cstheme="minorHAnsi"/>
          <w:lang w:eastAsia="sl-SI"/>
        </w:rPr>
        <w:t xml:space="preserve">za obdobje do naslednjega odpiranja konkurence. </w:t>
      </w:r>
      <w:r w:rsidR="00B55BE2" w:rsidRPr="00B55BE2">
        <w:rPr>
          <w:rFonts w:cstheme="minorHAnsi"/>
          <w:lang w:eastAsia="sl-SI"/>
        </w:rPr>
        <w:t xml:space="preserve"> </w:t>
      </w:r>
      <w:r w:rsidR="00B55BE2" w:rsidRPr="00E91476">
        <w:rPr>
          <w:rFonts w:cstheme="minorHAnsi"/>
          <w:lang w:eastAsia="sl-SI"/>
        </w:rPr>
        <w:t xml:space="preserve">Za obdobje od prvega naročila sklenjenega </w:t>
      </w:r>
      <w:r w:rsidR="00B55BE2">
        <w:rPr>
          <w:rFonts w:cstheme="minorHAnsi"/>
          <w:lang w:eastAsia="sl-SI"/>
        </w:rPr>
        <w:t>z najugodnejšim ponudnikom na podlagi te</w:t>
      </w:r>
      <w:r w:rsidR="00B55BE2" w:rsidRPr="00E91476">
        <w:rPr>
          <w:rFonts w:cstheme="minorHAnsi"/>
          <w:lang w:eastAsia="sl-SI"/>
        </w:rPr>
        <w:t>ga javnega naročila do odpiranja konkurence bo izbran ponudnik, ki bo po merilih podal ekonomsko najugodnejšo ponudbo.</w:t>
      </w:r>
    </w:p>
    <w:p w14:paraId="2F953621" w14:textId="77777777" w:rsidR="00B55BE2" w:rsidRDefault="00B55BE2" w:rsidP="00B55BE2">
      <w:pPr>
        <w:spacing w:after="0" w:line="336" w:lineRule="auto"/>
        <w:jc w:val="both"/>
        <w:rPr>
          <w:rFonts w:cstheme="minorHAnsi"/>
          <w:lang w:eastAsia="sl-SI"/>
        </w:rPr>
      </w:pPr>
    </w:p>
    <w:p w14:paraId="0A4A6077" w14:textId="77777777" w:rsidR="00B55BE2" w:rsidRDefault="00B55BE2" w:rsidP="00B55BE2">
      <w:pPr>
        <w:spacing w:after="0" w:line="336" w:lineRule="auto"/>
        <w:jc w:val="both"/>
        <w:rPr>
          <w:rFonts w:cstheme="minorHAnsi"/>
          <w:lang w:eastAsia="sl-SI"/>
        </w:rPr>
      </w:pPr>
      <w:r w:rsidRPr="00E91476">
        <w:rPr>
          <w:rFonts w:cstheme="minorHAnsi"/>
          <w:lang w:eastAsia="sl-SI"/>
        </w:rPr>
        <w:t>Ponudbene cene so fiksne</w:t>
      </w:r>
      <w:r>
        <w:rPr>
          <w:rFonts w:cstheme="minorHAnsi"/>
          <w:lang w:eastAsia="sl-SI"/>
        </w:rPr>
        <w:t xml:space="preserve"> </w:t>
      </w:r>
      <w:r w:rsidRPr="00E91476">
        <w:rPr>
          <w:rFonts w:cstheme="minorHAnsi"/>
          <w:lang w:eastAsia="sl-SI"/>
        </w:rPr>
        <w:t>do naslednjega povpraševanja naročnika.</w:t>
      </w:r>
      <w:r>
        <w:rPr>
          <w:rFonts w:cstheme="minorHAnsi"/>
          <w:lang w:eastAsia="sl-SI"/>
        </w:rPr>
        <w:t>(velja za prvo oddajo ponudbe na podlagi teh Navodil ponudnikom in za vse ostale ponudbe, dane v postopku odpiranja konkurence)</w:t>
      </w:r>
      <w:r w:rsidRPr="00E91476">
        <w:rPr>
          <w:rFonts w:cstheme="minorHAnsi"/>
          <w:lang w:eastAsia="sl-SI"/>
        </w:rPr>
        <w:t xml:space="preserve"> in </w:t>
      </w:r>
      <w:r w:rsidRPr="00E91476">
        <w:rPr>
          <w:rFonts w:cstheme="minorHAnsi"/>
          <w:lang w:eastAsia="sl-SI"/>
        </w:rPr>
        <w:lastRenderedPageBreak/>
        <w:t>zavezujoče do naslednjega odpiranja konkurence, kar je obvezujoče tudi za tistega ponudnika, ki v posameznem odpiranju konkurence ni bil izbran kot najugodnejši ponudnik (za primer</w:t>
      </w:r>
      <w:r>
        <w:rPr>
          <w:rFonts w:cstheme="minorHAnsi"/>
          <w:lang w:eastAsia="sl-SI"/>
        </w:rPr>
        <w:t xml:space="preserve"> prevozov</w:t>
      </w:r>
      <w:r w:rsidRPr="00E91476">
        <w:rPr>
          <w:rFonts w:cstheme="minorHAnsi"/>
          <w:lang w:eastAsia="sl-SI"/>
        </w:rPr>
        <w:t>, v kolikor izbrani ponudnik ne bo mogel zagotoviti kakovostne</w:t>
      </w:r>
      <w:r>
        <w:rPr>
          <w:rFonts w:cstheme="minorHAnsi"/>
          <w:lang w:eastAsia="sl-SI"/>
        </w:rPr>
        <w:t>ga naročenega prevoza</w:t>
      </w:r>
      <w:r w:rsidRPr="00E91476">
        <w:rPr>
          <w:rFonts w:cstheme="minorHAnsi"/>
          <w:lang w:eastAsia="sl-SI"/>
        </w:rPr>
        <w:t>). Naročnik bo izvedbene pogoje opredelil v vsakem posamičnem odpiranju konkurence.</w:t>
      </w:r>
    </w:p>
    <w:p w14:paraId="62636BDA" w14:textId="77777777" w:rsidR="00B55BE2" w:rsidRPr="005C31DD" w:rsidRDefault="00B55BE2" w:rsidP="00B55BE2">
      <w:pPr>
        <w:spacing w:after="0" w:line="336" w:lineRule="auto"/>
        <w:jc w:val="both"/>
        <w:rPr>
          <w:rFonts w:cstheme="minorHAnsi"/>
          <w:lang w:eastAsia="sl-SI"/>
        </w:rPr>
      </w:pPr>
      <w:r w:rsidRPr="00E91476">
        <w:rPr>
          <w:rFonts w:cstheme="minorHAnsi"/>
          <w:lang w:eastAsia="sl-SI"/>
        </w:rPr>
        <w:t xml:space="preserve">V kolikor bo naročnik sklenil okvirni sporazum samo z enim ponudnikom (ker ne bo prejel več dopustnih ponudb), si naročnik pridržuje pravico, da ne opira konkurence, pač pa mora </w:t>
      </w:r>
      <w:r>
        <w:rPr>
          <w:rFonts w:cstheme="minorHAnsi"/>
          <w:lang w:eastAsia="sl-SI"/>
        </w:rPr>
        <w:t>izvajalec izvajati storitve</w:t>
      </w:r>
      <w:r w:rsidRPr="00E91476">
        <w:rPr>
          <w:rFonts w:cstheme="minorHAnsi"/>
          <w:lang w:eastAsia="sl-SI"/>
        </w:rPr>
        <w:t xml:space="preserve"> po prvotn</w:t>
      </w:r>
      <w:r>
        <w:rPr>
          <w:rFonts w:cstheme="minorHAnsi"/>
          <w:lang w:eastAsia="sl-SI"/>
        </w:rPr>
        <w:t>i</w:t>
      </w:r>
      <w:r w:rsidRPr="00E91476">
        <w:rPr>
          <w:rFonts w:cstheme="minorHAnsi"/>
          <w:lang w:eastAsia="sl-SI"/>
        </w:rPr>
        <w:t xml:space="preserve"> ponudbeni ceni, pri čemer je po poteku enega leta od izvajanja okvirnega sporazuma mogoče soglasno cene valorizirati skladno s Pravilnikom o valorizaciji denarnih obveznosti,  ki jih v večletnih pogodbah dogovarjajo pravne osebe javnega sektorja (Uradni list RS, št. 1/04) v okviru spremembe indeksa življenjskih potrebščin.</w:t>
      </w:r>
    </w:p>
    <w:p w14:paraId="1B2D73FF" w14:textId="77777777" w:rsidR="00B55BE2" w:rsidRPr="005C31DD" w:rsidRDefault="00B55BE2" w:rsidP="00B55BE2">
      <w:pPr>
        <w:spacing w:after="0" w:line="336" w:lineRule="auto"/>
        <w:jc w:val="both"/>
        <w:rPr>
          <w:rFonts w:cstheme="minorHAnsi"/>
          <w:lang w:eastAsia="sl-SI"/>
        </w:rPr>
      </w:pPr>
    </w:p>
    <w:p w14:paraId="3F9FD7A7" w14:textId="77777777" w:rsidR="00B239BB" w:rsidRPr="005C31DD" w:rsidRDefault="00B239BB" w:rsidP="00B239BB">
      <w:pPr>
        <w:spacing w:after="0" w:line="336" w:lineRule="auto"/>
        <w:jc w:val="both"/>
        <w:rPr>
          <w:rFonts w:cstheme="minorHAnsi"/>
          <w:lang w:eastAsia="sl-SI"/>
        </w:rPr>
      </w:pPr>
    </w:p>
    <w:p w14:paraId="7220F2F6" w14:textId="12898267"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glede na predmet javnega naročila izpolnjevati in upoštevati tudi vsa določila veljavne zakonodaje in predpisov, ki urejajo področje prevozov v cestnem prometu, prevozov potnikov v cestnem prometu in prevoz skupin otrok v cestnem prometu in v celoti ustrezati zahtevam veljavnih predpisov v</w:t>
      </w:r>
      <w:r w:rsidR="00B55BE2">
        <w:rPr>
          <w:rFonts w:cstheme="minorHAnsi"/>
          <w:lang w:eastAsia="sl-SI"/>
        </w:rPr>
        <w:t xml:space="preserve"> R</w:t>
      </w:r>
      <w:r w:rsidRPr="005C31DD">
        <w:rPr>
          <w:rFonts w:cstheme="minorHAnsi"/>
          <w:lang w:eastAsia="sl-SI"/>
        </w:rPr>
        <w:t>epubliki Sloveniji</w:t>
      </w:r>
      <w:r w:rsidR="00B55BE2">
        <w:rPr>
          <w:rFonts w:cstheme="minorHAnsi"/>
          <w:lang w:eastAsia="sl-SI"/>
        </w:rPr>
        <w:t xml:space="preserve"> ves čas trajanja okvirnega sporazuma. </w:t>
      </w:r>
    </w:p>
    <w:p w14:paraId="7515CAA3" w14:textId="77777777" w:rsidR="00B239BB" w:rsidRPr="005C31DD" w:rsidRDefault="00B239BB" w:rsidP="00B239BB">
      <w:pPr>
        <w:spacing w:after="0" w:line="336" w:lineRule="auto"/>
        <w:jc w:val="both"/>
        <w:rPr>
          <w:rFonts w:cstheme="minorHAnsi"/>
          <w:lang w:eastAsia="sl-SI"/>
        </w:rPr>
      </w:pPr>
    </w:p>
    <w:p w14:paraId="600BD868"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Variantne ponudbe niso dopustne.</w:t>
      </w:r>
    </w:p>
    <w:p w14:paraId="4179FE19" w14:textId="77777777" w:rsidR="00B239BB" w:rsidRDefault="00B239BB" w:rsidP="00B239BB">
      <w:pPr>
        <w:spacing w:after="0" w:line="336" w:lineRule="auto"/>
        <w:jc w:val="both"/>
        <w:rPr>
          <w:rFonts w:cstheme="minorHAnsi"/>
          <w:lang w:eastAsia="sl-SI"/>
        </w:rPr>
      </w:pPr>
    </w:p>
    <w:p w14:paraId="0015E9A4" w14:textId="77777777" w:rsidR="00B079A1" w:rsidRPr="005C31DD" w:rsidRDefault="00B079A1" w:rsidP="00B239BB">
      <w:pPr>
        <w:spacing w:after="0" w:line="336" w:lineRule="auto"/>
        <w:jc w:val="both"/>
        <w:rPr>
          <w:rFonts w:cstheme="minorHAnsi"/>
          <w:lang w:eastAsia="sl-SI"/>
        </w:rPr>
      </w:pPr>
    </w:p>
    <w:p w14:paraId="63B0E2E9" w14:textId="77777777" w:rsidR="00B239BB" w:rsidRPr="005C31DD" w:rsidRDefault="00B239BB" w:rsidP="00B239BB">
      <w:pPr>
        <w:spacing w:before="360" w:after="0" w:line="336" w:lineRule="auto"/>
        <w:contextualSpacing/>
        <w:jc w:val="both"/>
        <w:outlineLvl w:val="0"/>
        <w:rPr>
          <w:rFonts w:eastAsia="Calibri" w:cstheme="minorHAnsi"/>
          <w:b/>
        </w:rPr>
      </w:pPr>
      <w:bookmarkStart w:id="5" w:name="_Toc512196611"/>
      <w:bookmarkStart w:id="6" w:name="_Toc512251316"/>
      <w:bookmarkStart w:id="7" w:name="_Toc12208953"/>
      <w:r w:rsidRPr="005C31DD">
        <w:rPr>
          <w:rFonts w:eastAsia="Calibri" w:cstheme="minorHAnsi"/>
          <w:b/>
        </w:rPr>
        <w:t>2. Oddaja ponudb, rok za oddajo ponudb in odpiranje ponudb</w:t>
      </w:r>
      <w:bookmarkEnd w:id="5"/>
      <w:bookmarkEnd w:id="6"/>
      <w:bookmarkEnd w:id="7"/>
    </w:p>
    <w:p w14:paraId="13FDF68A" w14:textId="77777777" w:rsidR="00B239BB" w:rsidRPr="005C31DD"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Ponudbe morajo biti do roka za oddajo ponudb </w:t>
      </w:r>
      <w:r w:rsidRPr="005C31DD">
        <w:rPr>
          <w:rFonts w:eastAsia="Times New Roman" w:cstheme="minorHAnsi"/>
          <w:lang w:eastAsia="sl-SI"/>
        </w:rPr>
        <w:t xml:space="preserve">predložene v informacijski sistem e-JN na spletnem naslovu </w:t>
      </w:r>
      <w:hyperlink r:id="rId8" w:history="1">
        <w:r w:rsidRPr="005C31DD">
          <w:rPr>
            <w:rFonts w:eastAsia="Times New Roman" w:cstheme="minorHAnsi"/>
            <w:u w:val="single"/>
            <w:lang w:eastAsia="sl-SI"/>
          </w:rPr>
          <w:t>https://ejn.gov.si/eJN2</w:t>
        </w:r>
      </w:hyperlink>
      <w:r w:rsidRPr="005C31DD">
        <w:rPr>
          <w:rFonts w:eastAsia="Times New Roman" w:cstheme="minorHAnsi"/>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5C31DD">
          <w:rPr>
            <w:rFonts w:eastAsia="Times New Roman" w:cstheme="minorHAnsi"/>
            <w:u w:val="single"/>
            <w:lang w:eastAsia="sl-SI"/>
          </w:rPr>
          <w:t>https://ejn.gov.si/eJN2</w:t>
        </w:r>
      </w:hyperlink>
      <w:r w:rsidRPr="005C31DD">
        <w:rPr>
          <w:rFonts w:eastAsia="Times New Roman" w:cstheme="minorHAnsi"/>
          <w:lang w:eastAsia="sl-SI"/>
        </w:rPr>
        <w:t>.</w:t>
      </w:r>
    </w:p>
    <w:p w14:paraId="10E7D0D8" w14:textId="77777777" w:rsidR="00B239BB" w:rsidRPr="005C31DD" w:rsidRDefault="00B239BB" w:rsidP="00B239BB">
      <w:pPr>
        <w:spacing w:after="0" w:line="336" w:lineRule="auto"/>
        <w:jc w:val="both"/>
        <w:rPr>
          <w:rFonts w:eastAsia="Times New Roman" w:cstheme="minorHAnsi"/>
          <w:lang w:eastAsia="sl-SI"/>
        </w:rPr>
      </w:pPr>
      <w:bookmarkStart w:id="8" w:name="_Hlk509995408"/>
    </w:p>
    <w:tbl>
      <w:tblPr>
        <w:tblStyle w:val="Tabelamrea"/>
        <w:tblW w:w="0" w:type="auto"/>
        <w:tblLook w:val="04A0" w:firstRow="1" w:lastRow="0" w:firstColumn="1" w:lastColumn="0" w:noHBand="0" w:noVBand="1"/>
      </w:tblPr>
      <w:tblGrid>
        <w:gridCol w:w="9062"/>
      </w:tblGrid>
      <w:tr w:rsidR="00B239BB" w:rsidRPr="005C31DD" w14:paraId="48E74D36" w14:textId="77777777" w:rsidTr="00B239BB">
        <w:tc>
          <w:tcPr>
            <w:tcW w:w="9062" w:type="dxa"/>
          </w:tcPr>
          <w:p w14:paraId="2843B79A" w14:textId="77777777"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 xml:space="preserve">Rok za oddajo ponudb </w:t>
            </w:r>
            <w:r w:rsidRPr="006C49E5">
              <w:rPr>
                <w:rFonts w:asciiTheme="minorHAnsi" w:hAnsiTheme="minorHAnsi" w:cstheme="minorHAnsi"/>
                <w:sz w:val="22"/>
                <w:szCs w:val="22"/>
              </w:rPr>
              <w:t xml:space="preserve">je </w:t>
            </w:r>
            <w:r w:rsidR="00CB3B81" w:rsidRPr="006C49E5">
              <w:rPr>
                <w:rFonts w:asciiTheme="minorHAnsi" w:hAnsiTheme="minorHAnsi" w:cstheme="minorHAnsi"/>
                <w:sz w:val="22"/>
                <w:szCs w:val="22"/>
              </w:rPr>
              <w:t>2</w:t>
            </w:r>
            <w:r w:rsidR="00C3645D">
              <w:rPr>
                <w:rFonts w:asciiTheme="minorHAnsi" w:hAnsiTheme="minorHAnsi" w:cstheme="minorHAnsi"/>
                <w:sz w:val="22"/>
                <w:szCs w:val="22"/>
              </w:rPr>
              <w:t>2</w:t>
            </w:r>
            <w:r w:rsidR="00CB3B81" w:rsidRPr="006C49E5">
              <w:rPr>
                <w:rFonts w:asciiTheme="minorHAnsi" w:hAnsiTheme="minorHAnsi" w:cstheme="minorHAnsi"/>
                <w:sz w:val="22"/>
                <w:szCs w:val="22"/>
              </w:rPr>
              <w:t xml:space="preserve">. </w:t>
            </w:r>
            <w:r w:rsidR="00E20B62">
              <w:rPr>
                <w:rFonts w:asciiTheme="minorHAnsi" w:hAnsiTheme="minorHAnsi" w:cstheme="minorHAnsi"/>
                <w:sz w:val="22"/>
                <w:szCs w:val="22"/>
              </w:rPr>
              <w:t>10</w:t>
            </w:r>
            <w:r w:rsidRPr="005C31DD">
              <w:rPr>
                <w:rFonts w:asciiTheme="minorHAnsi" w:hAnsiTheme="minorHAnsi" w:cstheme="minorHAnsi"/>
                <w:sz w:val="22"/>
                <w:szCs w:val="22"/>
              </w:rPr>
              <w:t>. 2019  ob 10:00 uri.</w:t>
            </w:r>
          </w:p>
        </w:tc>
      </w:tr>
      <w:bookmarkEnd w:id="8"/>
    </w:tbl>
    <w:p w14:paraId="6C89E848" w14:textId="77777777" w:rsidR="00B239BB" w:rsidRPr="005C31DD" w:rsidRDefault="00B239BB" w:rsidP="00B239BB">
      <w:pPr>
        <w:spacing w:after="0" w:line="336" w:lineRule="auto"/>
        <w:jc w:val="both"/>
        <w:rPr>
          <w:rFonts w:eastAsia="Times New Roman" w:cstheme="minorHAnsi"/>
          <w:lang w:eastAsia="sl-SI"/>
        </w:rPr>
      </w:pPr>
    </w:p>
    <w:p w14:paraId="01A0FFEE"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Za oddano ponudbo se šteje ponudba, ki je v informacijskem sistemu e-JN označena s statusom »ODDANO«.</w:t>
      </w:r>
    </w:p>
    <w:p w14:paraId="188704FC" w14:textId="77777777" w:rsidR="00B239BB" w:rsidRPr="005C31DD" w:rsidRDefault="00B239BB" w:rsidP="00B239BB">
      <w:pPr>
        <w:spacing w:after="0" w:line="336" w:lineRule="auto"/>
        <w:jc w:val="both"/>
        <w:rPr>
          <w:rFonts w:eastAsia="Times New Roman" w:cstheme="minorHAnsi"/>
          <w:lang w:eastAsia="sl-SI"/>
        </w:rPr>
      </w:pPr>
    </w:p>
    <w:p w14:paraId="0ED701E1"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96FDAE8" w14:textId="77777777" w:rsidR="00B239BB" w:rsidRPr="005C31DD" w:rsidRDefault="00B239BB" w:rsidP="00B239BB">
      <w:pPr>
        <w:spacing w:after="0" w:line="336" w:lineRule="auto"/>
        <w:jc w:val="both"/>
        <w:rPr>
          <w:rFonts w:eastAsia="Times New Roman" w:cstheme="minorHAnsi"/>
          <w:lang w:eastAsia="sl-SI"/>
        </w:rPr>
      </w:pPr>
    </w:p>
    <w:p w14:paraId="032DE76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lastRenderedPageBreak/>
        <w:t xml:space="preserve">Dostop do povezave za oddajo elektronske ponudbe v tem postopku javnega naročila je naveden v obrazcu obvestilo o naročilu. </w:t>
      </w:r>
    </w:p>
    <w:p w14:paraId="13128EBE" w14:textId="77777777" w:rsidR="00B239BB" w:rsidRPr="005C31DD" w:rsidRDefault="00B239BB" w:rsidP="00B239BB">
      <w:pPr>
        <w:shd w:val="clear" w:color="auto" w:fill="FFFFFF"/>
        <w:spacing w:after="0" w:line="336" w:lineRule="auto"/>
        <w:jc w:val="both"/>
        <w:rPr>
          <w:rFonts w:eastAsia="Times New Roman" w:cstheme="minorHAnsi"/>
          <w:lang w:eastAsia="sl-SI"/>
        </w:rPr>
      </w:pPr>
    </w:p>
    <w:tbl>
      <w:tblPr>
        <w:tblStyle w:val="Tabelamrea"/>
        <w:tblW w:w="0" w:type="auto"/>
        <w:tblLook w:val="04A0" w:firstRow="1" w:lastRow="0" w:firstColumn="1" w:lastColumn="0" w:noHBand="0" w:noVBand="1"/>
      </w:tblPr>
      <w:tblGrid>
        <w:gridCol w:w="9062"/>
      </w:tblGrid>
      <w:tr w:rsidR="00B239BB" w:rsidRPr="005C31DD" w14:paraId="3723AD39" w14:textId="77777777" w:rsidTr="00B239BB">
        <w:tc>
          <w:tcPr>
            <w:tcW w:w="9062" w:type="dxa"/>
          </w:tcPr>
          <w:p w14:paraId="49FAD755" w14:textId="77777777"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 xml:space="preserve">Odpiranje ponudb bo potekalo </w:t>
            </w:r>
            <w:r w:rsidRPr="006C49E5">
              <w:rPr>
                <w:rFonts w:asciiTheme="minorHAnsi" w:hAnsiTheme="minorHAnsi" w:cstheme="minorHAnsi"/>
                <w:sz w:val="22"/>
                <w:szCs w:val="22"/>
              </w:rPr>
              <w:t xml:space="preserve">dne </w:t>
            </w:r>
            <w:r w:rsidR="00CB3B81" w:rsidRPr="006C49E5">
              <w:rPr>
                <w:rFonts w:asciiTheme="minorHAnsi" w:hAnsiTheme="minorHAnsi" w:cstheme="minorHAnsi"/>
                <w:sz w:val="22"/>
                <w:szCs w:val="22"/>
              </w:rPr>
              <w:t>2</w:t>
            </w:r>
            <w:r w:rsidR="00C3645D">
              <w:rPr>
                <w:rFonts w:asciiTheme="minorHAnsi" w:hAnsiTheme="minorHAnsi" w:cstheme="minorHAnsi"/>
                <w:sz w:val="22"/>
                <w:szCs w:val="22"/>
              </w:rPr>
              <w:t>2</w:t>
            </w:r>
            <w:r w:rsidR="00CB3B81" w:rsidRPr="006C49E5">
              <w:rPr>
                <w:rFonts w:asciiTheme="minorHAnsi" w:hAnsiTheme="minorHAnsi" w:cstheme="minorHAnsi"/>
                <w:sz w:val="22"/>
                <w:szCs w:val="22"/>
              </w:rPr>
              <w:t xml:space="preserve">. </w:t>
            </w:r>
            <w:r w:rsidR="00E20B62" w:rsidRPr="006C49E5">
              <w:rPr>
                <w:rFonts w:asciiTheme="minorHAnsi" w:hAnsiTheme="minorHAnsi" w:cstheme="minorHAnsi"/>
                <w:sz w:val="22"/>
                <w:szCs w:val="22"/>
              </w:rPr>
              <w:t>10</w:t>
            </w:r>
            <w:r w:rsidRPr="005C31DD">
              <w:rPr>
                <w:rFonts w:asciiTheme="minorHAnsi" w:hAnsiTheme="minorHAnsi" w:cstheme="minorHAnsi"/>
                <w:sz w:val="22"/>
                <w:szCs w:val="22"/>
              </w:rPr>
              <w:t>. 2019, ob 10:0</w:t>
            </w:r>
            <w:r w:rsidR="006C49E5">
              <w:rPr>
                <w:rFonts w:asciiTheme="minorHAnsi" w:hAnsiTheme="minorHAnsi" w:cstheme="minorHAnsi"/>
                <w:sz w:val="22"/>
                <w:szCs w:val="22"/>
              </w:rPr>
              <w:t>1</w:t>
            </w:r>
            <w:r w:rsidRPr="005C31DD">
              <w:rPr>
                <w:rFonts w:asciiTheme="minorHAnsi" w:hAnsiTheme="minorHAnsi" w:cstheme="minorHAnsi"/>
                <w:sz w:val="22"/>
                <w:szCs w:val="22"/>
              </w:rPr>
              <w:t xml:space="preserve"> uri v informacijskem sistemu e-JN, na spletnem naslovu </w:t>
            </w:r>
            <w:hyperlink r:id="rId10" w:history="1">
              <w:r w:rsidRPr="005C31DD">
                <w:rPr>
                  <w:rFonts w:asciiTheme="minorHAnsi" w:eastAsia="Times New Roman" w:hAnsiTheme="minorHAnsi" w:cstheme="minorHAnsi"/>
                  <w:sz w:val="22"/>
                  <w:szCs w:val="22"/>
                  <w:u w:val="single"/>
                </w:rPr>
                <w:t>https://ejn.gov.si/eJN2</w:t>
              </w:r>
            </w:hyperlink>
            <w:r w:rsidRPr="005C31DD">
              <w:rPr>
                <w:rFonts w:asciiTheme="minorHAnsi" w:hAnsiTheme="minorHAnsi" w:cstheme="minorHAnsi"/>
                <w:sz w:val="22"/>
                <w:szCs w:val="22"/>
              </w:rPr>
              <w:t xml:space="preserve"> .</w:t>
            </w:r>
          </w:p>
        </w:tc>
      </w:tr>
    </w:tbl>
    <w:p w14:paraId="6EB93946" w14:textId="77777777" w:rsidR="00B239BB" w:rsidRPr="005C31DD" w:rsidRDefault="00B239BB" w:rsidP="00B239BB">
      <w:pPr>
        <w:spacing w:after="0" w:line="336" w:lineRule="auto"/>
        <w:jc w:val="both"/>
        <w:rPr>
          <w:rFonts w:eastAsia="Times New Roman" w:cstheme="minorHAnsi"/>
          <w:lang w:eastAsia="sl-SI"/>
        </w:rPr>
      </w:pPr>
    </w:p>
    <w:p w14:paraId="52D71CE7" w14:textId="77777777" w:rsidR="00B239BB" w:rsidRPr="005C31DD" w:rsidRDefault="00B239BB" w:rsidP="00B239BB">
      <w:pPr>
        <w:spacing w:before="360" w:after="0" w:line="336" w:lineRule="auto"/>
        <w:contextualSpacing/>
        <w:jc w:val="both"/>
        <w:outlineLvl w:val="0"/>
        <w:rPr>
          <w:rFonts w:eastAsia="Calibri" w:cstheme="minorHAnsi"/>
          <w:b/>
        </w:rPr>
      </w:pPr>
      <w:bookmarkStart w:id="9" w:name="_Toc510606239"/>
      <w:bookmarkStart w:id="10" w:name="_Toc512196612"/>
      <w:bookmarkStart w:id="11" w:name="_Toc512251317"/>
      <w:bookmarkStart w:id="12" w:name="_Toc12208954"/>
      <w:r w:rsidRPr="005C31DD">
        <w:rPr>
          <w:rFonts w:eastAsia="Calibri" w:cstheme="minorHAnsi"/>
          <w:b/>
        </w:rPr>
        <w:t>3. Pridobitev dokumentacije v zvezi z naročilom in pojasnila</w:t>
      </w:r>
      <w:bookmarkEnd w:id="9"/>
      <w:bookmarkEnd w:id="10"/>
      <w:bookmarkEnd w:id="11"/>
      <w:bookmarkEnd w:id="12"/>
      <w:r w:rsidRPr="005C31DD">
        <w:rPr>
          <w:rFonts w:eastAsia="Calibri" w:cstheme="minorHAnsi"/>
          <w:b/>
        </w:rPr>
        <w:t xml:space="preserve"> </w:t>
      </w:r>
    </w:p>
    <w:p w14:paraId="217CA81B"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Dokumentacija v zvezi z naročilom je brezplačno na voljo na spletni strani naročnika</w:t>
      </w:r>
      <w:r w:rsidR="000B58C0">
        <w:rPr>
          <w:rFonts w:cstheme="minorHAnsi"/>
          <w:lang w:eastAsia="sl-SI"/>
        </w:rPr>
        <w:t xml:space="preserve"> </w:t>
      </w:r>
      <w:hyperlink r:id="rId11" w:history="1">
        <w:r w:rsidR="00887513">
          <w:rPr>
            <w:rStyle w:val="Hiperpovezava"/>
          </w:rPr>
          <w:t>http://www.os-trzin.si/</w:t>
        </w:r>
      </w:hyperlink>
      <w:r w:rsidRPr="005C31DD">
        <w:rPr>
          <w:rFonts w:cstheme="minorHAnsi"/>
          <w:lang w:eastAsia="sl-SI"/>
        </w:rPr>
        <w:t>.</w:t>
      </w:r>
    </w:p>
    <w:p w14:paraId="4649D3A6" w14:textId="77777777" w:rsidR="00B239BB" w:rsidRPr="005C31DD" w:rsidRDefault="00B239BB" w:rsidP="00B239BB">
      <w:pPr>
        <w:spacing w:after="0" w:line="336" w:lineRule="auto"/>
        <w:jc w:val="both"/>
        <w:rPr>
          <w:rFonts w:cstheme="minorHAnsi"/>
          <w:lang w:eastAsia="sl-SI"/>
        </w:rPr>
      </w:pPr>
    </w:p>
    <w:p w14:paraId="194957DB"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lahko dodatna pojasnila v zvezi z dokumentacijo zahteva preko Portala javnih naročil najkasneje do </w:t>
      </w:r>
      <w:r w:rsidRPr="006C49E5">
        <w:rPr>
          <w:rFonts w:cstheme="minorHAnsi"/>
          <w:lang w:eastAsia="sl-SI"/>
        </w:rPr>
        <w:t xml:space="preserve">dne </w:t>
      </w:r>
      <w:r w:rsidR="00C3645D">
        <w:rPr>
          <w:rFonts w:cstheme="minorHAnsi"/>
          <w:lang w:eastAsia="sl-SI"/>
        </w:rPr>
        <w:t>15</w:t>
      </w:r>
      <w:r w:rsidR="00CB3B81" w:rsidRPr="006C49E5">
        <w:rPr>
          <w:rFonts w:cstheme="minorHAnsi"/>
          <w:lang w:eastAsia="sl-SI"/>
        </w:rPr>
        <w:t xml:space="preserve">. </w:t>
      </w:r>
      <w:r w:rsidR="00E20B62" w:rsidRPr="006C49E5">
        <w:rPr>
          <w:rFonts w:cstheme="minorHAnsi"/>
          <w:lang w:eastAsia="sl-SI"/>
        </w:rPr>
        <w:t>10</w:t>
      </w:r>
      <w:r w:rsidRPr="006C49E5">
        <w:rPr>
          <w:rFonts w:cstheme="minorHAnsi"/>
          <w:lang w:eastAsia="sl-SI"/>
        </w:rPr>
        <w:t xml:space="preserve">. 2019 do 10.00 ure. Naročnik bo na vprašanja odgovoril preko Portala javnih naročil najkasneje do </w:t>
      </w:r>
      <w:r w:rsidR="00C3645D">
        <w:rPr>
          <w:rFonts w:cstheme="minorHAnsi"/>
          <w:lang w:eastAsia="sl-SI"/>
        </w:rPr>
        <w:t>15</w:t>
      </w:r>
      <w:r w:rsidR="00CB3B81" w:rsidRPr="006C49E5">
        <w:rPr>
          <w:rFonts w:cstheme="minorHAnsi"/>
          <w:lang w:eastAsia="sl-SI"/>
        </w:rPr>
        <w:t xml:space="preserve">. </w:t>
      </w:r>
      <w:r w:rsidR="00E20B62" w:rsidRPr="006C49E5">
        <w:rPr>
          <w:rFonts w:cstheme="minorHAnsi"/>
          <w:lang w:eastAsia="sl-SI"/>
        </w:rPr>
        <w:t>10</w:t>
      </w:r>
      <w:r w:rsidRPr="006C49E5">
        <w:rPr>
          <w:rFonts w:cstheme="minorHAnsi"/>
          <w:lang w:eastAsia="sl-SI"/>
        </w:rPr>
        <w:t xml:space="preserve">. </w:t>
      </w:r>
      <w:r w:rsidRPr="005C31DD">
        <w:rPr>
          <w:rFonts w:cstheme="minorHAnsi"/>
          <w:lang w:eastAsia="sl-SI"/>
        </w:rPr>
        <w:t>2019 do 15.00 ure. Naročnik ne bo odgovarjal na vprašanja, ki ne bodo zastavljena na zgoraj navedeni način in do navedenega roka.</w:t>
      </w:r>
    </w:p>
    <w:p w14:paraId="2DBC2A27" w14:textId="77777777" w:rsidR="00B239BB" w:rsidRPr="005C31DD" w:rsidRDefault="00B239BB" w:rsidP="00B239BB">
      <w:pPr>
        <w:spacing w:after="0" w:line="336" w:lineRule="auto"/>
        <w:jc w:val="both"/>
        <w:rPr>
          <w:rFonts w:cstheme="minorHAnsi"/>
          <w:lang w:eastAsia="sl-SI"/>
        </w:rPr>
      </w:pPr>
    </w:p>
    <w:p w14:paraId="26A9D97C"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Naročnik si pridržuje pravico, da dokumentacijo delno spremeni ali dopolni ter po potrebi podaljša rok za oddajo ponudb. Spremembe in dopolnitve razpisne dokumentacije so sestavni del dokumentacije, v zvezi z naročilom.</w:t>
      </w:r>
    </w:p>
    <w:p w14:paraId="5D09302E" w14:textId="77777777" w:rsidR="00B239BB" w:rsidRPr="005C31DD" w:rsidRDefault="00B239BB" w:rsidP="00B239BB">
      <w:pPr>
        <w:spacing w:after="0" w:line="336" w:lineRule="auto"/>
        <w:jc w:val="both"/>
        <w:rPr>
          <w:rFonts w:cstheme="minorHAnsi"/>
          <w:lang w:eastAsia="sl-SI"/>
        </w:rPr>
      </w:pPr>
    </w:p>
    <w:p w14:paraId="448A2F26" w14:textId="77777777" w:rsidR="00B239BB" w:rsidRPr="005C31DD" w:rsidRDefault="00B239BB" w:rsidP="00B239BB">
      <w:pPr>
        <w:spacing w:after="0" w:line="336" w:lineRule="auto"/>
        <w:jc w:val="both"/>
        <w:rPr>
          <w:rFonts w:cstheme="minorHAnsi"/>
          <w:lang w:eastAsia="sl-SI"/>
        </w:rPr>
      </w:pPr>
    </w:p>
    <w:p w14:paraId="043FA7DD" w14:textId="77777777" w:rsidR="00B239BB" w:rsidRPr="005C31DD" w:rsidRDefault="00B239BB" w:rsidP="00B239BB">
      <w:pPr>
        <w:spacing w:before="360" w:after="0" w:line="336" w:lineRule="auto"/>
        <w:contextualSpacing/>
        <w:jc w:val="both"/>
        <w:outlineLvl w:val="0"/>
        <w:rPr>
          <w:rFonts w:eastAsia="Calibri" w:cstheme="minorHAnsi"/>
          <w:b/>
        </w:rPr>
      </w:pPr>
      <w:bookmarkStart w:id="13" w:name="_Toc512196613"/>
      <w:bookmarkStart w:id="14" w:name="_Toc512251318"/>
      <w:bookmarkStart w:id="15" w:name="_Toc12208955"/>
      <w:r w:rsidRPr="005C31DD">
        <w:rPr>
          <w:rFonts w:eastAsia="Calibri" w:cstheme="minorHAnsi"/>
          <w:b/>
        </w:rPr>
        <w:t>4.  Oblika, jezik in stroški ponudbe</w:t>
      </w:r>
      <w:bookmarkEnd w:id="13"/>
      <w:bookmarkEnd w:id="14"/>
      <w:bookmarkEnd w:id="15"/>
    </w:p>
    <w:p w14:paraId="191781B5"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ponudbo odda elektronsko kot je navedeno v točki 2 te razpisne dokumentacije.</w:t>
      </w:r>
    </w:p>
    <w:p w14:paraId="35D7CDFA" w14:textId="77777777" w:rsidR="00B239BB" w:rsidRPr="005C31DD" w:rsidRDefault="00B239BB" w:rsidP="00B239BB">
      <w:pPr>
        <w:spacing w:after="0" w:line="336" w:lineRule="auto"/>
        <w:jc w:val="both"/>
        <w:rPr>
          <w:rFonts w:cstheme="minorHAnsi"/>
          <w:lang w:eastAsia="sl-SI"/>
        </w:rPr>
      </w:pPr>
    </w:p>
    <w:p w14:paraId="3305C5C4"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Ponudbe se oddajo v slovenskem jeziku. Če ni drugače določeno, tuji ponudnik izkaže izpolnjevanje pogojev s fotokopijami dokazil iz uradne evidence, ki izkazujejo zahtevano pravno</w:t>
      </w:r>
      <w:r w:rsidR="00B079A1">
        <w:rPr>
          <w:rFonts w:cstheme="minorHAnsi"/>
          <w:lang w:eastAsia="sl-SI"/>
        </w:rPr>
        <w:t xml:space="preserve"> </w:t>
      </w:r>
      <w:r w:rsidRPr="005C31DD">
        <w:rPr>
          <w:rFonts w:cstheme="minorHAnsi"/>
          <w:lang w:eastAsia="sl-SI"/>
        </w:rPr>
        <w:t>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14:paraId="7F80B0CA" w14:textId="77777777" w:rsidR="00B239BB" w:rsidRPr="005C31DD" w:rsidRDefault="00B239BB" w:rsidP="00B239BB">
      <w:pPr>
        <w:spacing w:after="0" w:line="336" w:lineRule="auto"/>
        <w:jc w:val="both"/>
        <w:rPr>
          <w:rFonts w:cstheme="minorHAnsi"/>
          <w:lang w:eastAsia="sl-SI"/>
        </w:rPr>
      </w:pPr>
    </w:p>
    <w:p w14:paraId="070B2541"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Ponudbena dokumentacija mora biti podana na obrazcih iz prilog razpisne dokumentacije ali po vsebini in obliki enakih obrazcih, izdelanih s strani ponudnika. </w:t>
      </w:r>
    </w:p>
    <w:p w14:paraId="51A0E96E" w14:textId="77777777" w:rsidR="00B239BB" w:rsidRPr="005C31DD" w:rsidRDefault="00B239BB" w:rsidP="00B239BB">
      <w:pPr>
        <w:spacing w:after="0" w:line="336" w:lineRule="auto"/>
        <w:jc w:val="both"/>
        <w:rPr>
          <w:rFonts w:cstheme="minorHAnsi"/>
          <w:lang w:eastAsia="sl-SI"/>
        </w:rPr>
      </w:pPr>
    </w:p>
    <w:p w14:paraId="2528115B"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Označeni deli ponudbene dokumentacije morajo biti podpisani s strani zakonitega zastopnika ponudnika ali druge osebe, pooblaščene za sklepanje pogodb predvidene vrste, vrednosti in obsega. </w:t>
      </w:r>
    </w:p>
    <w:p w14:paraId="0D2E9539" w14:textId="77777777" w:rsidR="00B239BB" w:rsidRPr="005C31DD" w:rsidRDefault="00B239BB" w:rsidP="00B239BB">
      <w:pPr>
        <w:spacing w:after="0" w:line="336" w:lineRule="auto"/>
        <w:jc w:val="both"/>
        <w:rPr>
          <w:rFonts w:cstheme="minorHAnsi"/>
          <w:lang w:eastAsia="sl-SI"/>
        </w:rPr>
      </w:pPr>
    </w:p>
    <w:p w14:paraId="4F1F51EB"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Ponujene storitve  morajo v celoti ustrezati zahtevam iz razpisne dokumentacije. Če ponudnik ne ponudi vseh storitev/blaga (prazna mesta v ponudbenem predračunu) ali ponujena storitev ne bo ustrezala tehničnim zahtevam, bo naročnik tako ponudbo izločil iz nadaljnjega ocenjevanja.</w:t>
      </w:r>
    </w:p>
    <w:p w14:paraId="7F9696A2" w14:textId="77777777" w:rsidR="00B239BB" w:rsidRPr="005C31DD" w:rsidRDefault="00B239BB" w:rsidP="00B239BB">
      <w:pPr>
        <w:spacing w:after="0" w:line="336" w:lineRule="auto"/>
        <w:jc w:val="both"/>
        <w:rPr>
          <w:rFonts w:cstheme="minorHAnsi"/>
          <w:lang w:eastAsia="sl-SI"/>
        </w:rPr>
      </w:pPr>
    </w:p>
    <w:p w14:paraId="4F1DC521"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V kolikor bo naročnik sam ali na predlog gospodarskega subjekta ugotovil, da je potrebno ponudbo dopolniti, bo naročnik postopal skladno s petim odstavkom 89. člena ZJN-3. </w:t>
      </w:r>
    </w:p>
    <w:p w14:paraId="44205BA1" w14:textId="77777777" w:rsidR="00B239BB" w:rsidRPr="005C31DD" w:rsidRDefault="00B239BB" w:rsidP="00B239BB">
      <w:pPr>
        <w:spacing w:after="0" w:line="336" w:lineRule="auto"/>
        <w:jc w:val="both"/>
        <w:rPr>
          <w:rFonts w:cstheme="minorHAnsi"/>
          <w:lang w:eastAsia="sl-SI"/>
        </w:rPr>
      </w:pPr>
    </w:p>
    <w:p w14:paraId="286804C2"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398B5514" w14:textId="77777777" w:rsidR="00B239BB" w:rsidRPr="005C31DD" w:rsidRDefault="00B239BB" w:rsidP="00B239BB">
      <w:pPr>
        <w:spacing w:after="0" w:line="336" w:lineRule="auto"/>
        <w:jc w:val="both"/>
        <w:rPr>
          <w:rFonts w:cstheme="minorHAnsi"/>
          <w:lang w:eastAsia="sl-SI"/>
        </w:rPr>
      </w:pPr>
    </w:p>
    <w:p w14:paraId="314BA87F" w14:textId="77777777" w:rsidR="00B239BB" w:rsidRPr="005C31DD" w:rsidRDefault="00B239BB" w:rsidP="00B239BB">
      <w:pPr>
        <w:spacing w:after="0" w:line="336" w:lineRule="auto"/>
        <w:contextualSpacing/>
        <w:jc w:val="both"/>
        <w:outlineLvl w:val="0"/>
        <w:rPr>
          <w:rFonts w:cstheme="minorHAnsi"/>
          <w:b/>
        </w:rPr>
      </w:pPr>
      <w:bookmarkStart w:id="16" w:name="_Toc535229340"/>
      <w:bookmarkStart w:id="17" w:name="_Toc12208956"/>
      <w:r w:rsidRPr="005C31DD">
        <w:rPr>
          <w:rFonts w:cstheme="minorHAnsi"/>
          <w:b/>
        </w:rPr>
        <w:t>5. Veljavnost ponudbe</w:t>
      </w:r>
      <w:bookmarkEnd w:id="16"/>
      <w:bookmarkEnd w:id="17"/>
    </w:p>
    <w:p w14:paraId="3E8BEDDF"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Ponudba mora veljati</w:t>
      </w:r>
      <w:r w:rsidR="00E20B62">
        <w:rPr>
          <w:rFonts w:cstheme="minorHAnsi"/>
          <w:lang w:eastAsia="sl-SI"/>
        </w:rPr>
        <w:t xml:space="preserve"> do 31.1.2020</w:t>
      </w:r>
      <w:r w:rsidRPr="005C31DD">
        <w:rPr>
          <w:rFonts w:cstheme="minorHAnsi"/>
          <w:lang w:eastAsia="sl-SI"/>
        </w:rPr>
        <w:t xml:space="preserve">. V primeru krajšega roka veljavnosti ponudbe se ponudba izloči. </w:t>
      </w:r>
    </w:p>
    <w:p w14:paraId="193166C5" w14:textId="77777777" w:rsidR="00B239BB" w:rsidRDefault="00B239BB" w:rsidP="00B239BB">
      <w:pPr>
        <w:spacing w:after="0" w:line="336" w:lineRule="auto"/>
        <w:jc w:val="both"/>
        <w:rPr>
          <w:rFonts w:cstheme="minorHAnsi"/>
          <w:lang w:eastAsia="sl-SI"/>
        </w:rPr>
      </w:pPr>
    </w:p>
    <w:p w14:paraId="1A426808" w14:textId="77777777" w:rsidR="00887513" w:rsidRPr="005C31DD" w:rsidRDefault="00887513" w:rsidP="00B239BB">
      <w:pPr>
        <w:spacing w:after="0" w:line="336" w:lineRule="auto"/>
        <w:jc w:val="both"/>
        <w:rPr>
          <w:rFonts w:cstheme="minorHAnsi"/>
          <w:lang w:eastAsia="sl-SI"/>
        </w:rPr>
      </w:pPr>
    </w:p>
    <w:p w14:paraId="009DA8FE" w14:textId="77777777" w:rsidR="00B239BB" w:rsidRPr="005C31DD" w:rsidRDefault="00B239BB" w:rsidP="00B239BB">
      <w:pPr>
        <w:spacing w:after="0" w:line="336" w:lineRule="auto"/>
        <w:contextualSpacing/>
        <w:jc w:val="both"/>
        <w:outlineLvl w:val="0"/>
        <w:rPr>
          <w:rFonts w:cstheme="minorHAnsi"/>
          <w:b/>
        </w:rPr>
      </w:pPr>
      <w:bookmarkStart w:id="18" w:name="_Toc535229341"/>
      <w:bookmarkStart w:id="19" w:name="_Toc12208957"/>
      <w:r w:rsidRPr="005C31DD">
        <w:rPr>
          <w:rFonts w:cstheme="minorHAnsi"/>
          <w:b/>
        </w:rPr>
        <w:t>6. Skupna ponudba</w:t>
      </w:r>
      <w:bookmarkEnd w:id="18"/>
      <w:bookmarkEnd w:id="19"/>
    </w:p>
    <w:p w14:paraId="3B68C096"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Dovoljena je skupna ponudba več pogodbenih partnerjev. V poglavju </w:t>
      </w:r>
      <w:r w:rsidRPr="005C31DD">
        <w:rPr>
          <w:rFonts w:cstheme="minorHAnsi"/>
          <w:i/>
          <w:lang w:eastAsia="sl-SI"/>
        </w:rPr>
        <w:t xml:space="preserve">Razlogi za izključitev in pogoji za sodelovanje </w:t>
      </w:r>
      <w:r w:rsidRPr="005C31DD">
        <w:rPr>
          <w:rFonts w:cstheme="minorHAnsi"/>
          <w:lang w:eastAsia="sl-SI"/>
        </w:rPr>
        <w:t xml:space="preserve">je določeno, kateri pogoj mora v primeru skupne ponudbe izpolnjevati vsak izmed partnerjev oziroma, kateri pogoj lahko izpolnjujejo partnerji skupaj. </w:t>
      </w:r>
    </w:p>
    <w:p w14:paraId="3CB109B1" w14:textId="77777777" w:rsidR="00B239BB" w:rsidRPr="005C31DD" w:rsidRDefault="00B239BB" w:rsidP="00B239BB">
      <w:pPr>
        <w:spacing w:after="0" w:line="336" w:lineRule="auto"/>
        <w:jc w:val="both"/>
        <w:rPr>
          <w:rFonts w:cstheme="minorHAnsi"/>
          <w:lang w:eastAsia="sl-SI"/>
        </w:rPr>
      </w:pPr>
    </w:p>
    <w:p w14:paraId="6ECDB060"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V primeru skupne ponudbe je potrebno v ponudbi predložiti pogodbo o skupnem nastopu. Iz pogodbe o skupnem nastopu mora biti razvidno sledeče:</w:t>
      </w:r>
    </w:p>
    <w:p w14:paraId="63F45459"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imenovanje nosilca posla pri izvedbi javnega naročila, </w:t>
      </w:r>
    </w:p>
    <w:p w14:paraId="2F54D5BE"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pooblastilo nosilcu posla in odgovorni osebi za podpis ponudbe ter podpis pogodbe, </w:t>
      </w:r>
    </w:p>
    <w:p w14:paraId="649893B7"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izjava, da so vsi ponudniki v skupni ponudbi seznanjeni z navodili ponudnikom in razpisnimi pogoji ter merili za dodelitev javnega naročila in da z njimi v celoti soglašajo, </w:t>
      </w:r>
    </w:p>
    <w:p w14:paraId="4C67CE70"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izjava, da so vsi ponudniki seznanjeni s plačilnimi pogoji iz razpisne dokumentacije,</w:t>
      </w:r>
    </w:p>
    <w:p w14:paraId="45677B4D"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določbe glede načina plačila preko nosilca posla,</w:t>
      </w:r>
    </w:p>
    <w:p w14:paraId="2DF1FFEE" w14:textId="77777777" w:rsidR="00B239BB" w:rsidRPr="005C31DD" w:rsidRDefault="00B239BB" w:rsidP="00B239BB">
      <w:pPr>
        <w:numPr>
          <w:ilvl w:val="0"/>
          <w:numId w:val="6"/>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navedba, da odgovarjajo naročniku za celotno obveznost in za vsak njen del vsi partnerji solidarno in vsak posebej v celoti.</w:t>
      </w:r>
    </w:p>
    <w:p w14:paraId="37F427D3" w14:textId="77777777" w:rsidR="00B239BB" w:rsidRPr="005C31DD" w:rsidRDefault="00B239BB" w:rsidP="00B239BB">
      <w:pPr>
        <w:spacing w:after="0" w:line="336" w:lineRule="auto"/>
        <w:jc w:val="both"/>
        <w:rPr>
          <w:rFonts w:cstheme="minorHAnsi"/>
          <w:lang w:eastAsia="sl-SI"/>
        </w:rPr>
      </w:pPr>
    </w:p>
    <w:p w14:paraId="2CA8A5BE"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w:t>
      </w:r>
    </w:p>
    <w:p w14:paraId="5CEB2690" w14:textId="77777777" w:rsidR="00B239BB" w:rsidRDefault="00B239BB" w:rsidP="00B239BB">
      <w:pPr>
        <w:spacing w:after="0" w:line="336" w:lineRule="auto"/>
        <w:jc w:val="both"/>
        <w:rPr>
          <w:rFonts w:cstheme="minorHAnsi"/>
          <w:lang w:eastAsia="sl-SI"/>
        </w:rPr>
      </w:pPr>
      <w:r w:rsidRPr="005C31DD">
        <w:rPr>
          <w:rFonts w:cstheme="minorHAnsi"/>
          <w:noProof/>
          <w:lang w:eastAsia="sl-SI"/>
        </w:rPr>
        <w:lastRenderedPageBreak/>
        <mc:AlternateContent>
          <mc:Choice Requires="wps">
            <w:drawing>
              <wp:anchor distT="45720" distB="45720" distL="114300" distR="114300" simplePos="0" relativeHeight="251659264" behindDoc="0" locked="0" layoutInCell="1" allowOverlap="1" wp14:anchorId="2AC3A6FD" wp14:editId="2EE9F008">
                <wp:simplePos x="0" y="0"/>
                <wp:positionH relativeFrom="margin">
                  <wp:align>left</wp:align>
                </wp:positionH>
                <wp:positionV relativeFrom="paragraph">
                  <wp:posOffset>182880</wp:posOffset>
                </wp:positionV>
                <wp:extent cx="5819775" cy="1404620"/>
                <wp:effectExtent l="0" t="0" r="28575" b="2603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269A7522" w14:textId="77777777" w:rsidR="00B55BE2" w:rsidRPr="00873368" w:rsidRDefault="00B55BE2" w:rsidP="00B239BB">
                            <w:pPr>
                              <w:spacing w:after="0" w:line="312" w:lineRule="auto"/>
                              <w:jc w:val="both"/>
                              <w:rPr>
                                <w:rFonts w:ascii="Garamond" w:hAnsi="Garamond"/>
                                <w:sz w:val="24"/>
                                <w:szCs w:val="24"/>
                                <w:lang w:eastAsia="sl-SI"/>
                              </w:rPr>
                            </w:pPr>
                            <w:r w:rsidRPr="009D02CF">
                              <w:rPr>
                                <w:rFonts w:ascii="Garamond" w:hAnsi="Garamond"/>
                                <w:b/>
                                <w:sz w:val="24"/>
                                <w:szCs w:val="24"/>
                                <w:lang w:eastAsia="sl-SI"/>
                              </w:rPr>
                              <w:t>V primeru skupne ponudbe je obvezna sestavina ponudbene dokumentacije kopija pogodbe iz katere je razvidn</w:t>
                            </w:r>
                            <w:r>
                              <w:rPr>
                                <w:rFonts w:ascii="Garamond" w:hAnsi="Garamond"/>
                                <w:b/>
                                <w:sz w:val="24"/>
                                <w:szCs w:val="24"/>
                                <w:lang w:eastAsia="sl-SI"/>
                              </w:rPr>
                              <w:t>a</w:t>
                            </w:r>
                            <w:r w:rsidRPr="009D02CF">
                              <w:rPr>
                                <w:rFonts w:ascii="Garamond" w:hAnsi="Garamond"/>
                                <w:b/>
                                <w:sz w:val="24"/>
                                <w:szCs w:val="24"/>
                                <w:lang w:eastAsia="sl-SI"/>
                              </w:rPr>
                              <w:t xml:space="preserve"> vrednost, vrsta in obseg del, ki jih v ponudbi povzema posamezni partner.</w:t>
                            </w:r>
                            <w:r>
                              <w:rPr>
                                <w:rFonts w:ascii="Garamond" w:hAnsi="Garamond"/>
                                <w:sz w:val="24"/>
                                <w:szCs w:val="24"/>
                                <w:lang w:eastAsia="sl-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3A6FD" id="_x0000_t202" coordsize="21600,21600" o:spt="202" path="m,l,21600r21600,l21600,xe">
                <v:stroke joinstyle="miter"/>
                <v:path gradientshapeok="t" o:connecttype="rect"/>
              </v:shapetype>
              <v:shape id="Polje z besedilom 2" o:spid="_x0000_s1026" type="#_x0000_t202" style="position:absolute;left:0;text-align:left;margin-left:0;margin-top:14.4pt;width:458.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">
                <v:textbox style="mso-fit-shape-to-text:t">
                  <w:txbxContent>
                    <w:p w14:paraId="269A7522" w14:textId="77777777" w:rsidR="00B55BE2" w:rsidRPr="00873368" w:rsidRDefault="00B55BE2" w:rsidP="00B239BB">
                      <w:pPr>
                        <w:spacing w:after="0" w:line="312" w:lineRule="auto"/>
                        <w:jc w:val="both"/>
                        <w:rPr>
                          <w:rFonts w:ascii="Garamond" w:hAnsi="Garamond"/>
                          <w:sz w:val="24"/>
                          <w:szCs w:val="24"/>
                          <w:lang w:eastAsia="sl-SI"/>
                        </w:rPr>
                      </w:pPr>
                      <w:r w:rsidRPr="009D02CF">
                        <w:rPr>
                          <w:rFonts w:ascii="Garamond" w:hAnsi="Garamond"/>
                          <w:b/>
                          <w:sz w:val="24"/>
                          <w:szCs w:val="24"/>
                          <w:lang w:eastAsia="sl-SI"/>
                        </w:rPr>
                        <w:t>V primeru skupne ponudbe je obvezna sestavina ponudbene dokumentacije kopija pogodbe iz katere je razvidn</w:t>
                      </w:r>
                      <w:r>
                        <w:rPr>
                          <w:rFonts w:ascii="Garamond" w:hAnsi="Garamond"/>
                          <w:b/>
                          <w:sz w:val="24"/>
                          <w:szCs w:val="24"/>
                          <w:lang w:eastAsia="sl-SI"/>
                        </w:rPr>
                        <w:t>a</w:t>
                      </w:r>
                      <w:r w:rsidRPr="009D02CF">
                        <w:rPr>
                          <w:rFonts w:ascii="Garamond" w:hAnsi="Garamond"/>
                          <w:b/>
                          <w:sz w:val="24"/>
                          <w:szCs w:val="24"/>
                          <w:lang w:eastAsia="sl-SI"/>
                        </w:rPr>
                        <w:t xml:space="preserve"> vrednost, vrsta in obseg del, ki jih v ponudbi povzema posamezni partner.</w:t>
                      </w:r>
                      <w:r>
                        <w:rPr>
                          <w:rFonts w:ascii="Garamond" w:hAnsi="Garamond"/>
                          <w:sz w:val="24"/>
                          <w:szCs w:val="24"/>
                          <w:lang w:eastAsia="sl-SI"/>
                        </w:rPr>
                        <w:t xml:space="preserve"> </w:t>
                      </w:r>
                    </w:p>
                  </w:txbxContent>
                </v:textbox>
                <w10:wrap type="square" anchorx="margin"/>
              </v:shape>
            </w:pict>
          </mc:Fallback>
        </mc:AlternateContent>
      </w:r>
      <w:r w:rsidRPr="005C31DD">
        <w:rPr>
          <w:rFonts w:cstheme="minorHAnsi"/>
          <w:lang w:eastAsia="sl-SI"/>
        </w:rPr>
        <w:t xml:space="preserve"> </w:t>
      </w:r>
    </w:p>
    <w:p w14:paraId="44335986" w14:textId="77777777" w:rsidR="00B55BE2" w:rsidRPr="005C31DD" w:rsidRDefault="00B55BE2" w:rsidP="00B55BE2">
      <w:pPr>
        <w:spacing w:line="336" w:lineRule="auto"/>
        <w:jc w:val="both"/>
        <w:rPr>
          <w:rFonts w:cstheme="minorHAnsi"/>
        </w:rPr>
      </w:pPr>
      <w:r>
        <w:rPr>
          <w:rFonts w:cstheme="minorHAnsi"/>
        </w:rPr>
        <w:t xml:space="preserve">Naročnik še poudarja, da je skladno z ZJN-3 in prakso Državne revizijske komisije tudi fizična oseba (ki ni zaposlena pri ponudniku, partnerju ali podizvajalcu) in opravlja del predmeta naročila partner. </w:t>
      </w:r>
    </w:p>
    <w:p w14:paraId="00FE4326" w14:textId="77777777" w:rsidR="00B55BE2" w:rsidRPr="005C31DD" w:rsidRDefault="00B55BE2" w:rsidP="00B239BB">
      <w:pPr>
        <w:spacing w:after="0" w:line="336" w:lineRule="auto"/>
        <w:jc w:val="both"/>
        <w:rPr>
          <w:rFonts w:cstheme="minorHAnsi"/>
          <w:lang w:eastAsia="sl-SI"/>
        </w:rPr>
      </w:pPr>
    </w:p>
    <w:p w14:paraId="3562B7A3" w14:textId="77777777" w:rsidR="00B239BB" w:rsidRPr="005C31DD" w:rsidRDefault="00B239BB" w:rsidP="00B239BB">
      <w:pPr>
        <w:spacing w:after="0" w:line="336" w:lineRule="auto"/>
        <w:contextualSpacing/>
        <w:jc w:val="both"/>
        <w:outlineLvl w:val="0"/>
        <w:rPr>
          <w:rFonts w:cstheme="minorHAnsi"/>
          <w:b/>
        </w:rPr>
      </w:pPr>
      <w:bookmarkStart w:id="20" w:name="_Toc535229342"/>
      <w:bookmarkStart w:id="21" w:name="_Toc12208958"/>
      <w:r w:rsidRPr="005C31DD">
        <w:rPr>
          <w:rFonts w:cstheme="minorHAnsi"/>
          <w:b/>
        </w:rPr>
        <w:t>7. Ponudba s podizvajalci</w:t>
      </w:r>
      <w:bookmarkEnd w:id="20"/>
      <w:bookmarkEnd w:id="21"/>
    </w:p>
    <w:p w14:paraId="272BAFD9"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ki namerava pri izvedbi naročila nastopati s podizvajalci, </w:t>
      </w:r>
      <w:r w:rsidRPr="002F09E8">
        <w:rPr>
          <w:rFonts w:cstheme="minorHAnsi"/>
          <w:b/>
          <w:bCs/>
          <w:lang w:eastAsia="sl-SI"/>
        </w:rPr>
        <w:t>mora to navesti v ESPD obrazcu</w:t>
      </w:r>
      <w:r w:rsidRPr="005C31DD">
        <w:rPr>
          <w:rFonts w:cstheme="minorHAnsi"/>
          <w:lang w:eastAsia="sl-SI"/>
        </w:rPr>
        <w:t>. Prijavljeni podizvajalci morajo izpolniti obrazec ESPD obrazec in izpolnjevati pogoje, ki so v teh navodilih določeni za podizvajalce, kar izkažejo s podpisom ESPD obrazca</w:t>
      </w:r>
      <w:r w:rsidRPr="005C31DD">
        <w:rPr>
          <w:rFonts w:cstheme="minorHAnsi"/>
          <w:i/>
          <w:lang w:eastAsia="sl-SI"/>
        </w:rPr>
        <w:t xml:space="preserve">. </w:t>
      </w:r>
      <w:r w:rsidRPr="005C31DD">
        <w:rPr>
          <w:rFonts w:cstheme="minorHAnsi"/>
          <w:lang w:eastAsia="sl-SI"/>
        </w:rPr>
        <w:t>V kolikor bo nominirani podizvajalec zahteval neposredno plačilo od naročnika, mora predložiti zahtevo za neposredno plačilo, katerega mora podpisati tudi ponudnik oziroma vodilni partner v primeru skupne ponudbe.</w:t>
      </w:r>
    </w:p>
    <w:p w14:paraId="5205EFA6" w14:textId="77777777" w:rsidR="00B239BB" w:rsidRPr="005C31DD" w:rsidRDefault="00B239BB" w:rsidP="00B239BB">
      <w:pPr>
        <w:spacing w:after="0" w:line="336" w:lineRule="auto"/>
        <w:jc w:val="both"/>
        <w:rPr>
          <w:rFonts w:cstheme="minorHAnsi"/>
          <w:lang w:eastAsia="sl-SI"/>
        </w:rPr>
      </w:pPr>
    </w:p>
    <w:p w14:paraId="48C788A6" w14:textId="77777777" w:rsidR="00B239BB" w:rsidRPr="005C31DD" w:rsidRDefault="00B239BB" w:rsidP="00B239BB">
      <w:pPr>
        <w:spacing w:line="336" w:lineRule="auto"/>
        <w:jc w:val="both"/>
        <w:rPr>
          <w:rFonts w:cstheme="minorHAnsi"/>
        </w:rPr>
      </w:pPr>
      <w:r w:rsidRPr="005C31DD">
        <w:rPr>
          <w:rFonts w:cstheme="minorHAnsi"/>
        </w:rPr>
        <w:t xml:space="preserve">Kadar namerava ponudnik izvesti javno naročilo s podizvajalci, mora v ponudbi:  </w:t>
      </w:r>
    </w:p>
    <w:p w14:paraId="29D21DE0"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MS PGothic" w:cstheme="minorHAnsi"/>
          <w:kern w:val="24"/>
          <w:lang w:eastAsia="sl-SI"/>
        </w:rPr>
      </w:pPr>
      <w:r w:rsidRPr="005C31DD">
        <w:rPr>
          <w:rFonts w:eastAsia="MS PGothic" w:cstheme="minorHAnsi"/>
          <w:kern w:val="24"/>
          <w:lang w:eastAsia="sl-SI"/>
        </w:rPr>
        <w:t xml:space="preserve">navesti vse podizvajalce ter vsak del javnega naročila, ki ga namerava oddati v </w:t>
      </w:r>
      <w:proofErr w:type="spellStart"/>
      <w:r w:rsidRPr="005C31DD">
        <w:rPr>
          <w:rFonts w:eastAsia="MS PGothic" w:cstheme="minorHAnsi"/>
          <w:kern w:val="24"/>
          <w:lang w:eastAsia="sl-SI"/>
        </w:rPr>
        <w:t>podizvajanje</w:t>
      </w:r>
      <w:proofErr w:type="spellEnd"/>
      <w:r w:rsidRPr="005C31DD">
        <w:rPr>
          <w:rFonts w:eastAsia="MS PGothic" w:cstheme="minorHAnsi"/>
          <w:kern w:val="24"/>
          <w:lang w:eastAsia="sl-SI"/>
        </w:rPr>
        <w:t xml:space="preserve">, </w:t>
      </w:r>
    </w:p>
    <w:p w14:paraId="7CD0DE7B"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 xml:space="preserve">kontaktne podatke in zakonite zastopnike predlaganih podizvajalcev, </w:t>
      </w:r>
    </w:p>
    <w:p w14:paraId="73F41927"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izpolnjene ESPD teh podizvajalcev</w:t>
      </w:r>
      <w:r w:rsidR="00B079A1">
        <w:rPr>
          <w:rFonts w:eastAsia="MS PGothic" w:cstheme="minorHAnsi"/>
          <w:kern w:val="24"/>
          <w:lang w:eastAsia="sl-SI"/>
        </w:rPr>
        <w:t>,</w:t>
      </w:r>
      <w:r w:rsidRPr="005C31DD">
        <w:rPr>
          <w:rFonts w:eastAsia="MS PGothic" w:cstheme="minorHAnsi"/>
          <w:kern w:val="24"/>
          <w:lang w:eastAsia="sl-SI"/>
        </w:rPr>
        <w:t xml:space="preserve"> </w:t>
      </w:r>
    </w:p>
    <w:p w14:paraId="7675F2C3"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MS PGothic" w:cstheme="minorHAnsi"/>
          <w:kern w:val="24"/>
          <w:lang w:eastAsia="sl-SI"/>
        </w:rPr>
        <w:t>priložiti zahtevo podizvajalca za neposredno plačilo, če podizvajalec to zahteva</w:t>
      </w:r>
      <w:r w:rsidR="00B079A1">
        <w:rPr>
          <w:rFonts w:eastAsia="MS PGothic" w:cstheme="minorHAnsi"/>
          <w:kern w:val="24"/>
          <w:lang w:eastAsia="sl-SI"/>
        </w:rPr>
        <w:t>,</w:t>
      </w:r>
    </w:p>
    <w:p w14:paraId="25EF1DF3" w14:textId="77777777" w:rsidR="00B239BB" w:rsidRPr="005C31DD" w:rsidRDefault="00B239BB" w:rsidP="00B239BB">
      <w:pPr>
        <w:numPr>
          <w:ilvl w:val="0"/>
          <w:numId w:val="16"/>
        </w:numPr>
        <w:kinsoku w:val="0"/>
        <w:overflowPunct w:val="0"/>
        <w:spacing w:after="0" w:line="336" w:lineRule="auto"/>
        <w:contextualSpacing/>
        <w:jc w:val="both"/>
        <w:textAlignment w:val="baseline"/>
        <w:rPr>
          <w:rFonts w:eastAsia="Times New Roman" w:cstheme="minorHAnsi"/>
          <w:lang w:eastAsia="sl-SI"/>
        </w:rPr>
      </w:pPr>
      <w:r w:rsidRPr="005C31DD">
        <w:rPr>
          <w:rFonts w:eastAsia="Times New Roman" w:cstheme="minorHAnsi"/>
          <w:lang w:eastAsia="sl-SI"/>
        </w:rPr>
        <w:t xml:space="preserve">predložiti pogodbo o </w:t>
      </w:r>
      <w:proofErr w:type="spellStart"/>
      <w:r w:rsidRPr="005C31DD">
        <w:rPr>
          <w:rFonts w:eastAsia="Times New Roman" w:cstheme="minorHAnsi"/>
          <w:lang w:eastAsia="sl-SI"/>
        </w:rPr>
        <w:t>podizvajanju</w:t>
      </w:r>
      <w:proofErr w:type="spellEnd"/>
      <w:r w:rsidRPr="005C31DD">
        <w:rPr>
          <w:rFonts w:eastAsia="Times New Roman" w:cstheme="minorHAnsi"/>
          <w:lang w:eastAsia="sl-SI"/>
        </w:rPr>
        <w:t>, iz katere je razvidna vrsta, vrednost in obseg del, ki jih povzema podizvajalec.</w:t>
      </w:r>
    </w:p>
    <w:p w14:paraId="615CB789" w14:textId="77777777" w:rsidR="00B239BB" w:rsidRPr="005C31DD" w:rsidRDefault="00B239BB" w:rsidP="00B239BB">
      <w:pPr>
        <w:spacing w:line="336" w:lineRule="auto"/>
        <w:jc w:val="both"/>
        <w:rPr>
          <w:rFonts w:cstheme="minorHAnsi"/>
        </w:rPr>
      </w:pPr>
    </w:p>
    <w:p w14:paraId="3CF9EED1" w14:textId="77777777" w:rsidR="00B239BB" w:rsidRPr="005C31DD" w:rsidRDefault="00B239BB" w:rsidP="00B239BB">
      <w:pPr>
        <w:spacing w:line="336" w:lineRule="auto"/>
        <w:jc w:val="both"/>
        <w:rPr>
          <w:rFonts w:cstheme="minorHAnsi"/>
        </w:rPr>
      </w:pPr>
      <w:r w:rsidRPr="005C31DD">
        <w:rPr>
          <w:rFonts w:cstheme="minorHAnsi"/>
        </w:rPr>
        <w:t>V kolikor podizvajalec zahteva neposredno plačilo mora v ponudbi predložiti lastno izjavo iz katere bo razvidno:</w:t>
      </w:r>
    </w:p>
    <w:p w14:paraId="5B4B9EEB" w14:textId="77777777" w:rsidR="00B239BB" w:rsidRPr="005C31DD" w:rsidRDefault="00B239BB" w:rsidP="00B239BB">
      <w:pPr>
        <w:widowControl w:val="0"/>
        <w:numPr>
          <w:ilvl w:val="0"/>
          <w:numId w:val="15"/>
        </w:numPr>
        <w:spacing w:after="0" w:line="336" w:lineRule="auto"/>
        <w:jc w:val="both"/>
        <w:rPr>
          <w:rFonts w:cstheme="minorHAnsi"/>
        </w:rPr>
      </w:pPr>
      <w:r w:rsidRPr="005C31DD">
        <w:rPr>
          <w:rFonts w:cstheme="minorHAnsi"/>
        </w:rPr>
        <w:t>izjava podizvajalca, da podaja soglasje naročniku, da naročnik namesto glavnega izvajalca poravna podizvajalčevo terjatev do glavnega izvajalca;</w:t>
      </w:r>
    </w:p>
    <w:p w14:paraId="7F1C72C9" w14:textId="77777777" w:rsidR="00B239BB" w:rsidRPr="005C31DD" w:rsidRDefault="00B239BB" w:rsidP="00B239BB">
      <w:pPr>
        <w:widowControl w:val="0"/>
        <w:numPr>
          <w:ilvl w:val="0"/>
          <w:numId w:val="15"/>
        </w:numPr>
        <w:spacing w:line="336" w:lineRule="auto"/>
        <w:jc w:val="both"/>
        <w:rPr>
          <w:rFonts w:cstheme="minorHAnsi"/>
        </w:rPr>
      </w:pPr>
      <w:r w:rsidRPr="005C31DD">
        <w:rPr>
          <w:rFonts w:cstheme="minorHAnsi"/>
        </w:rPr>
        <w:t>izjava ponudnika, da pooblašča naročnika, da na podlagi potrjenega računa neposredno plačuje podizvajalcem.</w:t>
      </w:r>
    </w:p>
    <w:p w14:paraId="016C8BEC" w14:textId="77777777" w:rsidR="00B239BB" w:rsidRPr="005C31DD" w:rsidRDefault="00B239BB" w:rsidP="00B239BB">
      <w:pPr>
        <w:spacing w:line="336" w:lineRule="auto"/>
        <w:jc w:val="both"/>
        <w:rPr>
          <w:rFonts w:cstheme="minorHAnsi"/>
        </w:rPr>
      </w:pPr>
      <w:r w:rsidRPr="005C31DD">
        <w:rPr>
          <w:rFonts w:cstheme="minorHAnsi"/>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3C409CCC" w14:textId="77777777" w:rsidR="00B239BB" w:rsidRPr="005C31DD" w:rsidRDefault="00B239BB" w:rsidP="00B239BB">
      <w:pPr>
        <w:spacing w:line="336" w:lineRule="auto"/>
        <w:jc w:val="both"/>
        <w:rPr>
          <w:rFonts w:cstheme="minorHAnsi"/>
        </w:rPr>
      </w:pPr>
      <w:r w:rsidRPr="005C31DD">
        <w:rPr>
          <w:rFonts w:cstheme="minorHAnsi"/>
        </w:rPr>
        <w:lastRenderedPageBreak/>
        <w:t>V kolikor bo glavni izvajalec nastopil s podizvajalcem mora v ponudbi  predložiti zgoraj navedena dokazila, katera bo m</w:t>
      </w:r>
      <w:r w:rsidR="00F52DD7">
        <w:rPr>
          <w:rFonts w:cstheme="minorHAnsi"/>
        </w:rPr>
        <w:t>oral</w:t>
      </w:r>
      <w:r w:rsidRPr="005C31DD">
        <w:rPr>
          <w:rFonts w:cstheme="minorHAnsi"/>
        </w:rPr>
        <w:t xml:space="preserve"> predložiti tudi v primeru zamenjave podizvajalca in sicer najkasneje v petih dneh po spremembi.</w:t>
      </w:r>
    </w:p>
    <w:p w14:paraId="15CC2391" w14:textId="77777777" w:rsidR="00B239BB" w:rsidRPr="005C31DD" w:rsidRDefault="00B239BB" w:rsidP="00B239BB">
      <w:pPr>
        <w:spacing w:line="336" w:lineRule="auto"/>
        <w:jc w:val="both"/>
        <w:rPr>
          <w:rFonts w:cstheme="minorHAnsi"/>
        </w:rPr>
      </w:pPr>
      <w:r w:rsidRPr="005C31DD">
        <w:rPr>
          <w:rFonts w:cstheme="minorHAnsi"/>
        </w:rPr>
        <w:t>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w:t>
      </w:r>
      <w:r w:rsidR="00F52DD7">
        <w:rPr>
          <w:rFonts w:cstheme="minorHAnsi"/>
        </w:rPr>
        <w:t>,</w:t>
      </w:r>
      <w:r w:rsidRPr="005C31DD">
        <w:rPr>
          <w:rFonts w:cstheme="minorHAnsi"/>
        </w:rPr>
        <w:t xml:space="preserve"> bo podizvajalca zavrnil v roku 10 dni od prejema predloga o zamenjavi ali vključitvi novega podizvajalca. </w:t>
      </w:r>
    </w:p>
    <w:p w14:paraId="537D2E5E" w14:textId="77777777" w:rsidR="00B239BB" w:rsidRDefault="00B239BB" w:rsidP="00B239BB">
      <w:pPr>
        <w:spacing w:line="336" w:lineRule="auto"/>
        <w:jc w:val="both"/>
        <w:rPr>
          <w:rFonts w:cstheme="minorHAnsi"/>
        </w:rPr>
      </w:pPr>
      <w:r w:rsidRPr="005C31DD">
        <w:rPr>
          <w:rFonts w:cstheme="minorHAnsi"/>
          <w:noProof/>
          <w:lang w:eastAsia="sl-SI"/>
        </w:rPr>
        <mc:AlternateContent>
          <mc:Choice Requires="wps">
            <w:drawing>
              <wp:anchor distT="45720" distB="45720" distL="114300" distR="114300" simplePos="0" relativeHeight="251660288" behindDoc="0" locked="0" layoutInCell="1" allowOverlap="1" wp14:anchorId="5FAA3E9E" wp14:editId="213119D4">
                <wp:simplePos x="0" y="0"/>
                <wp:positionH relativeFrom="margin">
                  <wp:posOffset>-80645</wp:posOffset>
                </wp:positionH>
                <wp:positionV relativeFrom="paragraph">
                  <wp:posOffset>678180</wp:posOffset>
                </wp:positionV>
                <wp:extent cx="5734050" cy="69532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95325"/>
                        </a:xfrm>
                        <a:prstGeom prst="rect">
                          <a:avLst/>
                        </a:prstGeom>
                        <a:solidFill>
                          <a:srgbClr val="FFFFFF"/>
                        </a:solidFill>
                        <a:ln w="9525">
                          <a:solidFill>
                            <a:srgbClr val="000000"/>
                          </a:solidFill>
                          <a:miter lim="800000"/>
                          <a:headEnd/>
                          <a:tailEnd/>
                        </a:ln>
                      </wps:spPr>
                      <wps:txbx>
                        <w:txbxContent>
                          <w:p w14:paraId="395A9C72" w14:textId="77777777" w:rsidR="00B55BE2" w:rsidRPr="009D02CF" w:rsidRDefault="00B55BE2" w:rsidP="00B239BB">
                            <w:pPr>
                              <w:kinsoku w:val="0"/>
                              <w:overflowPunct w:val="0"/>
                              <w:spacing w:line="312" w:lineRule="auto"/>
                              <w:textAlignment w:val="baseline"/>
                              <w:rPr>
                                <w:rFonts w:ascii="Garamond" w:eastAsia="Times New Roman" w:hAnsi="Garamond"/>
                                <w:b/>
                                <w:sz w:val="24"/>
                                <w:szCs w:val="24"/>
                              </w:rPr>
                            </w:pPr>
                            <w:r w:rsidRPr="009D02CF">
                              <w:rPr>
                                <w:rFonts w:ascii="Garamond" w:hAnsi="Garamond"/>
                                <w:b/>
                                <w:sz w:val="24"/>
                                <w:szCs w:val="24"/>
                              </w:rPr>
                              <w:t xml:space="preserve">V primeru ponudbe s podizvajalcem  je obvezna sestavina ponudbene dokumentacije kopija pogodbe iz katere je razvidena </w:t>
                            </w:r>
                            <w:r w:rsidRPr="009D02CF">
                              <w:rPr>
                                <w:rFonts w:ascii="Garamond" w:eastAsia="Times New Roman" w:hAnsi="Garamond"/>
                                <w:b/>
                                <w:sz w:val="24"/>
                                <w:szCs w:val="24"/>
                              </w:rPr>
                              <w:t>vrsta, vrednost in obseg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A3E9E" id="_x0000_s1027" type="#_x0000_t202" style="position:absolute;left:0;text-align:left;margin-left:-6.35pt;margin-top:53.4pt;width:451.5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">
                <v:textbox>
                  <w:txbxContent>
                    <w:p w14:paraId="395A9C72" w14:textId="77777777" w:rsidR="00B55BE2" w:rsidRPr="009D02CF" w:rsidRDefault="00B55BE2" w:rsidP="00B239BB">
                      <w:pPr>
                        <w:kinsoku w:val="0"/>
                        <w:overflowPunct w:val="0"/>
                        <w:spacing w:line="312" w:lineRule="auto"/>
                        <w:textAlignment w:val="baseline"/>
                        <w:rPr>
                          <w:rFonts w:ascii="Garamond" w:eastAsia="Times New Roman" w:hAnsi="Garamond"/>
                          <w:b/>
                          <w:sz w:val="24"/>
                          <w:szCs w:val="24"/>
                        </w:rPr>
                      </w:pPr>
                      <w:r w:rsidRPr="009D02CF">
                        <w:rPr>
                          <w:rFonts w:ascii="Garamond" w:hAnsi="Garamond"/>
                          <w:b/>
                          <w:sz w:val="24"/>
                          <w:szCs w:val="24"/>
                        </w:rPr>
                        <w:t xml:space="preserve">V primeru ponudbe s podizvajalcem  je obvezna sestavina ponudbene dokumentacije kopija pogodbe iz katere je razvidena </w:t>
                      </w:r>
                      <w:r w:rsidRPr="009D02CF">
                        <w:rPr>
                          <w:rFonts w:ascii="Garamond" w:eastAsia="Times New Roman" w:hAnsi="Garamond"/>
                          <w:b/>
                          <w:sz w:val="24"/>
                          <w:szCs w:val="24"/>
                        </w:rPr>
                        <w:t>vrsta, vrednost in obseg del, ki jih povzema podizvajalec.</w:t>
                      </w:r>
                    </w:p>
                  </w:txbxContent>
                </v:textbox>
                <w10:wrap type="square" anchorx="margin"/>
              </v:shape>
            </w:pict>
          </mc:Fallback>
        </mc:AlternateContent>
      </w:r>
      <w:r w:rsidRPr="005C31DD">
        <w:rPr>
          <w:rFonts w:cstheme="minorHAnsi"/>
        </w:rPr>
        <w:t xml:space="preserve">Ponudnik prevzema odgovornost za izvedbo celotnega javnega naročila, vključno z deli, ki jih je oddal podizvajalcem. </w:t>
      </w:r>
    </w:p>
    <w:p w14:paraId="0468AAF0" w14:textId="77777777" w:rsidR="00B55BE2" w:rsidRDefault="00B55BE2" w:rsidP="00B239BB">
      <w:pPr>
        <w:spacing w:line="336" w:lineRule="auto"/>
        <w:jc w:val="both"/>
        <w:rPr>
          <w:rFonts w:cstheme="minorHAnsi"/>
        </w:rPr>
      </w:pPr>
    </w:p>
    <w:p w14:paraId="3E72640C" w14:textId="77777777" w:rsidR="00B55BE2" w:rsidRPr="005C31DD" w:rsidRDefault="00B55BE2" w:rsidP="00B239BB">
      <w:pPr>
        <w:spacing w:line="336" w:lineRule="auto"/>
        <w:jc w:val="both"/>
        <w:rPr>
          <w:rFonts w:cstheme="minorHAnsi"/>
        </w:rPr>
      </w:pPr>
      <w:bookmarkStart w:id="22" w:name="_Hlk21508820"/>
      <w:r>
        <w:rPr>
          <w:rFonts w:cstheme="minorHAnsi"/>
        </w:rPr>
        <w:t>Naročnik še poudarja, da je skladno z ZJN-3 in prakso Državne revizijske komisije tudi fizična oseba</w:t>
      </w:r>
      <w:r w:rsidRPr="00B55BE2">
        <w:rPr>
          <w:rFonts w:cstheme="minorHAnsi"/>
        </w:rPr>
        <w:t xml:space="preserve"> </w:t>
      </w:r>
      <w:r>
        <w:rPr>
          <w:rFonts w:cstheme="minorHAnsi"/>
        </w:rPr>
        <w:t xml:space="preserve">(ki ni zaposlena pri ponudniku, partnerju ali podizvajalcu) in opravlja del predmeta naročila podizvajalec. </w:t>
      </w:r>
    </w:p>
    <w:p w14:paraId="4574F64D" w14:textId="77777777" w:rsidR="0029660E" w:rsidRPr="005C31DD" w:rsidRDefault="0029660E" w:rsidP="00B239BB">
      <w:pPr>
        <w:spacing w:after="0" w:line="336" w:lineRule="auto"/>
        <w:contextualSpacing/>
        <w:jc w:val="both"/>
        <w:outlineLvl w:val="0"/>
        <w:rPr>
          <w:rFonts w:cstheme="minorHAnsi"/>
        </w:rPr>
      </w:pPr>
      <w:bookmarkStart w:id="23" w:name="_Toc535229343"/>
      <w:bookmarkStart w:id="24" w:name="_Toc12208959"/>
      <w:bookmarkEnd w:id="22"/>
    </w:p>
    <w:p w14:paraId="3319CEED" w14:textId="77777777" w:rsidR="00B239BB" w:rsidRPr="005C31DD" w:rsidRDefault="00B239BB" w:rsidP="00B239BB">
      <w:pPr>
        <w:spacing w:after="0" w:line="336" w:lineRule="auto"/>
        <w:contextualSpacing/>
        <w:jc w:val="both"/>
        <w:outlineLvl w:val="0"/>
        <w:rPr>
          <w:rFonts w:cstheme="minorHAnsi"/>
          <w:b/>
        </w:rPr>
      </w:pPr>
      <w:r w:rsidRPr="005C31DD">
        <w:rPr>
          <w:rFonts w:cstheme="minorHAnsi"/>
          <w:b/>
        </w:rPr>
        <w:t>8. Poslovna skrivnost in varovanje zaupnih podatkov</w:t>
      </w:r>
      <w:bookmarkEnd w:id="23"/>
      <w:bookmarkEnd w:id="24"/>
      <w:r w:rsidRPr="005C31DD">
        <w:rPr>
          <w:rFonts w:cstheme="minorHAnsi"/>
          <w:b/>
        </w:rPr>
        <w:t xml:space="preserve"> </w:t>
      </w:r>
    </w:p>
    <w:p w14:paraId="0024239B"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oznako »ZAUPNO« ali »POSLOVNA SKRIVNOST«, ali je v ponudbi predložen sklep o varovanju poslovne skrivnosti. </w:t>
      </w:r>
    </w:p>
    <w:p w14:paraId="0576AC0E" w14:textId="77777777" w:rsidR="00B239BB" w:rsidRDefault="00B239BB" w:rsidP="00B239BB">
      <w:pPr>
        <w:spacing w:after="0" w:line="336" w:lineRule="auto"/>
        <w:jc w:val="both"/>
        <w:rPr>
          <w:rFonts w:cstheme="minorHAnsi"/>
          <w:lang w:eastAsia="sl-SI"/>
        </w:rPr>
      </w:pPr>
    </w:p>
    <w:p w14:paraId="34B35826" w14:textId="77777777" w:rsidR="00BE5D56" w:rsidRPr="005C31DD" w:rsidRDefault="00BE5D56" w:rsidP="00B239BB">
      <w:pPr>
        <w:spacing w:after="0" w:line="336" w:lineRule="auto"/>
        <w:jc w:val="both"/>
        <w:rPr>
          <w:rFonts w:cstheme="minorHAnsi"/>
          <w:lang w:eastAsia="sl-SI"/>
        </w:rPr>
      </w:pPr>
    </w:p>
    <w:p w14:paraId="5F498175" w14:textId="77777777" w:rsidR="00B239BB" w:rsidRPr="005C31DD" w:rsidRDefault="00B239BB" w:rsidP="00B239BB">
      <w:pPr>
        <w:spacing w:after="0" w:line="336" w:lineRule="auto"/>
        <w:jc w:val="both"/>
        <w:rPr>
          <w:rFonts w:cstheme="minorHAnsi"/>
          <w:b/>
        </w:rPr>
      </w:pPr>
      <w:r w:rsidRPr="005C31DD">
        <w:rPr>
          <w:rFonts w:cstheme="minorHAnsi"/>
          <w:b/>
        </w:rPr>
        <w:t>9. Posredovanje podatkov naročniku</w:t>
      </w:r>
    </w:p>
    <w:p w14:paraId="21F83C63"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Izbrani ponudniki bodo morali v roku, ki ga bo določil naročnik priložiti podatke o:</w:t>
      </w:r>
    </w:p>
    <w:p w14:paraId="4B3159B6" w14:textId="77777777" w:rsidR="00B239BB" w:rsidRPr="005C31DD" w:rsidRDefault="00B239BB" w:rsidP="00B239BB">
      <w:pPr>
        <w:numPr>
          <w:ilvl w:val="0"/>
          <w:numId w:val="7"/>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 xml:space="preserve">svojih ustanoviteljih, družbenikih, delničarjih, </w:t>
      </w:r>
      <w:proofErr w:type="spellStart"/>
      <w:r w:rsidRPr="005C31DD">
        <w:rPr>
          <w:rFonts w:eastAsia="Times New Roman" w:cstheme="minorHAnsi"/>
          <w:lang w:eastAsia="sl-SI"/>
        </w:rPr>
        <w:t>komanditistih</w:t>
      </w:r>
      <w:proofErr w:type="spellEnd"/>
      <w:r w:rsidRPr="005C31DD">
        <w:rPr>
          <w:rFonts w:eastAsia="Times New Roman" w:cstheme="minorHAnsi"/>
          <w:lang w:eastAsia="sl-SI"/>
        </w:rPr>
        <w:t xml:space="preserve"> ali drugih lastnikih in podatke o lastniških deležih navedenih oseb;</w:t>
      </w:r>
    </w:p>
    <w:p w14:paraId="3F4B7A5A" w14:textId="77777777" w:rsidR="00B239BB" w:rsidRPr="005C31DD" w:rsidRDefault="00B239BB" w:rsidP="00B239BB">
      <w:pPr>
        <w:numPr>
          <w:ilvl w:val="0"/>
          <w:numId w:val="7"/>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gospodarskih subjektih, za katere se glede na določbe zakona, ki ureja gospodarske družbe, šteje, da so z njim povezane družbe.</w:t>
      </w:r>
    </w:p>
    <w:p w14:paraId="4D050A5D" w14:textId="51BE3569" w:rsidR="00F52DD7" w:rsidRDefault="00F52DD7">
      <w:pPr>
        <w:spacing w:before="200" w:after="0" w:line="336" w:lineRule="auto"/>
        <w:contextualSpacing/>
        <w:jc w:val="both"/>
        <w:rPr>
          <w:rFonts w:eastAsia="Times New Roman" w:cstheme="minorHAnsi"/>
          <w:lang w:eastAsia="sl-SI"/>
        </w:rPr>
      </w:pPr>
    </w:p>
    <w:p w14:paraId="32C6D46D" w14:textId="675E6525" w:rsidR="00613EAF" w:rsidRPr="00613EAF" w:rsidRDefault="00613EAF">
      <w:pPr>
        <w:spacing w:before="200" w:after="0" w:line="336" w:lineRule="auto"/>
        <w:contextualSpacing/>
        <w:jc w:val="both"/>
        <w:rPr>
          <w:rFonts w:eastAsia="Times New Roman" w:cstheme="minorHAnsi"/>
          <w:color w:val="FF0000"/>
          <w:lang w:eastAsia="sl-SI"/>
        </w:rPr>
      </w:pPr>
    </w:p>
    <w:p w14:paraId="10D02AF9" w14:textId="77777777" w:rsidR="00613EAF" w:rsidRPr="005C31DD" w:rsidRDefault="00613EAF" w:rsidP="00F52DD7">
      <w:pPr>
        <w:spacing w:before="200" w:after="0" w:line="336" w:lineRule="auto"/>
        <w:contextualSpacing/>
        <w:jc w:val="both"/>
        <w:rPr>
          <w:rFonts w:eastAsia="Times New Roman" w:cstheme="minorHAnsi"/>
          <w:lang w:eastAsia="sl-SI"/>
        </w:rPr>
      </w:pPr>
    </w:p>
    <w:p w14:paraId="1D0D4FFA" w14:textId="2E9018F5" w:rsidR="00B239BB" w:rsidRPr="005C31DD" w:rsidRDefault="00B239BB" w:rsidP="00B239BB">
      <w:pPr>
        <w:spacing w:after="0" w:line="336" w:lineRule="auto"/>
        <w:contextualSpacing/>
        <w:jc w:val="both"/>
        <w:outlineLvl w:val="0"/>
        <w:rPr>
          <w:rFonts w:cstheme="minorHAnsi"/>
          <w:b/>
        </w:rPr>
      </w:pPr>
      <w:bookmarkStart w:id="25" w:name="_Toc535229344"/>
      <w:bookmarkStart w:id="26" w:name="_Toc12208960"/>
      <w:r w:rsidRPr="005C31DD">
        <w:rPr>
          <w:rFonts w:cstheme="minorHAnsi"/>
          <w:b/>
        </w:rPr>
        <w:lastRenderedPageBreak/>
        <w:t>1</w:t>
      </w:r>
      <w:r w:rsidR="00655862">
        <w:rPr>
          <w:rFonts w:cstheme="minorHAnsi"/>
          <w:b/>
        </w:rPr>
        <w:t>0</w:t>
      </w:r>
      <w:r w:rsidRPr="005C31DD">
        <w:rPr>
          <w:rFonts w:cstheme="minorHAnsi"/>
          <w:b/>
        </w:rPr>
        <w:t>. Sprememba obsega predmeta javnega naročila in sklenitev</w:t>
      </w:r>
      <w:bookmarkEnd w:id="25"/>
      <w:r w:rsidRPr="005C31DD">
        <w:rPr>
          <w:rFonts w:cstheme="minorHAnsi"/>
          <w:b/>
        </w:rPr>
        <w:t xml:space="preserve"> </w:t>
      </w:r>
      <w:bookmarkEnd w:id="26"/>
      <w:r w:rsidRPr="005C31DD">
        <w:rPr>
          <w:rFonts w:cstheme="minorHAnsi"/>
          <w:b/>
        </w:rPr>
        <w:t>okvirnega sporazuma</w:t>
      </w:r>
    </w:p>
    <w:p w14:paraId="22C1E22B" w14:textId="77777777" w:rsidR="00B239BB" w:rsidRPr="005C31DD" w:rsidRDefault="00B239BB" w:rsidP="00B239BB">
      <w:pPr>
        <w:tabs>
          <w:tab w:val="right" w:pos="142"/>
          <w:tab w:val="right" w:pos="8928"/>
        </w:tabs>
        <w:suppressAutoHyphens/>
        <w:autoSpaceDN w:val="0"/>
        <w:spacing w:after="0" w:line="336" w:lineRule="auto"/>
        <w:jc w:val="both"/>
        <w:textAlignment w:val="baseline"/>
        <w:rPr>
          <w:rFonts w:eastAsia="Times New Roman" w:cstheme="minorHAnsi"/>
          <w:kern w:val="3"/>
          <w:lang w:eastAsia="zh-CN"/>
        </w:rPr>
      </w:pPr>
      <w:r w:rsidRPr="005C31DD">
        <w:rPr>
          <w:rFonts w:eastAsia="Times New Roman" w:cstheme="minorHAnsi"/>
          <w:kern w:val="3"/>
          <w:lang w:eastAsia="zh-CN"/>
        </w:rPr>
        <w:t>V skladu z 89. členom ZJN-3 si naročnik pridružuje pravico do ustavitve postopka, zavrnitve vseh ponudb, odstopa od izvedbe javnega naročila.</w:t>
      </w:r>
    </w:p>
    <w:p w14:paraId="030E55E1" w14:textId="77777777" w:rsidR="00B239BB" w:rsidRPr="005C31DD" w:rsidRDefault="00B239BB" w:rsidP="00B239BB">
      <w:pPr>
        <w:suppressAutoHyphens/>
        <w:autoSpaceDN w:val="0"/>
        <w:spacing w:after="0" w:line="336" w:lineRule="auto"/>
        <w:jc w:val="both"/>
        <w:textAlignment w:val="baseline"/>
        <w:rPr>
          <w:rFonts w:eastAsia="Times New Roman" w:cstheme="minorHAnsi"/>
          <w:kern w:val="3"/>
        </w:rPr>
      </w:pPr>
    </w:p>
    <w:p w14:paraId="58014C70" w14:textId="77777777" w:rsidR="00B239BB" w:rsidRPr="005C31DD" w:rsidRDefault="00B239BB" w:rsidP="00B239BB">
      <w:pPr>
        <w:suppressAutoHyphens/>
        <w:autoSpaceDN w:val="0"/>
        <w:spacing w:after="0" w:line="336" w:lineRule="auto"/>
        <w:jc w:val="both"/>
        <w:textAlignment w:val="baseline"/>
        <w:rPr>
          <w:rFonts w:cstheme="minorHAnsi"/>
          <w:lang w:eastAsia="sl-SI"/>
        </w:rPr>
      </w:pPr>
      <w:r w:rsidRPr="005C31DD">
        <w:rPr>
          <w:rFonts w:eastAsia="Times New Roman" w:cstheme="minorHAnsi"/>
          <w:kern w:val="3"/>
        </w:rPr>
        <w:t>Okvirni sporazum</w:t>
      </w:r>
      <w:r w:rsidRPr="005C31DD">
        <w:rPr>
          <w:rFonts w:eastAsia="Times New Roman" w:cstheme="minorHAnsi"/>
          <w:kern w:val="3"/>
          <w:lang w:eastAsia="zh-CN"/>
        </w:rPr>
        <w:t xml:space="preserve"> bo sklenjen pod odloženim pogojem predložitve finančnega zavarovanja za dobro izvedbo del,  kot izhaja iz vzorca okvirnega sporazuma.</w:t>
      </w:r>
      <w:r w:rsidRPr="005C31DD">
        <w:rPr>
          <w:rFonts w:cstheme="minorHAnsi"/>
          <w:lang w:eastAsia="sl-SI"/>
        </w:rPr>
        <w:t xml:space="preserve"> </w:t>
      </w:r>
    </w:p>
    <w:p w14:paraId="44DE4B44" w14:textId="77777777" w:rsidR="00613EAF" w:rsidRPr="005C31DD" w:rsidRDefault="00613EAF" w:rsidP="00B239BB">
      <w:pPr>
        <w:suppressAutoHyphens/>
        <w:autoSpaceDN w:val="0"/>
        <w:spacing w:after="0" w:line="336" w:lineRule="auto"/>
        <w:jc w:val="both"/>
        <w:textAlignment w:val="baseline"/>
        <w:rPr>
          <w:rFonts w:eastAsia="Times New Roman" w:cstheme="minorHAnsi"/>
          <w:kern w:val="3"/>
          <w:lang w:eastAsia="zh-CN"/>
        </w:rPr>
      </w:pPr>
    </w:p>
    <w:p w14:paraId="1EFA53BC" w14:textId="2E0AD36E" w:rsidR="00B239BB" w:rsidRPr="005C31DD" w:rsidRDefault="00B239BB" w:rsidP="00B239BB">
      <w:pPr>
        <w:spacing w:before="360" w:after="0" w:line="336" w:lineRule="auto"/>
        <w:contextualSpacing/>
        <w:jc w:val="both"/>
        <w:outlineLvl w:val="0"/>
        <w:rPr>
          <w:rFonts w:eastAsia="Calibri" w:cstheme="minorHAnsi"/>
          <w:b/>
          <w:lang w:eastAsia="sl-SI"/>
        </w:rPr>
      </w:pPr>
      <w:bookmarkStart w:id="27" w:name="_Toc12208961"/>
      <w:r w:rsidRPr="005C31DD">
        <w:rPr>
          <w:rFonts w:eastAsia="Calibri" w:cstheme="minorHAnsi"/>
          <w:b/>
          <w:lang w:eastAsia="sl-SI"/>
        </w:rPr>
        <w:t>1</w:t>
      </w:r>
      <w:r w:rsidR="00655862">
        <w:rPr>
          <w:rFonts w:eastAsia="Calibri" w:cstheme="minorHAnsi"/>
          <w:b/>
          <w:lang w:eastAsia="sl-SI"/>
        </w:rPr>
        <w:t>1</w:t>
      </w:r>
      <w:r w:rsidRPr="005C31DD">
        <w:rPr>
          <w:rFonts w:eastAsia="Calibri" w:cstheme="minorHAnsi"/>
          <w:b/>
          <w:lang w:eastAsia="sl-SI"/>
        </w:rPr>
        <w:t>. Finančna zavarovanja</w:t>
      </w:r>
      <w:bookmarkEnd w:id="27"/>
    </w:p>
    <w:p w14:paraId="046B1995"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za zavarovanje izpolnitve svoje obveznosti naročniku predložiti finančna zavarovanja, kot izhajajo iz vzorcev v razpisni dokumentaciji, oziroma na dokumentih, ki se po vsebini ne smejo razlikovati od vzorcev finančnih zavarovanj iz razpisne dokumentacije.</w:t>
      </w:r>
    </w:p>
    <w:p w14:paraId="1BC12B25" w14:textId="77777777" w:rsidR="00B239BB" w:rsidRPr="005C31DD" w:rsidRDefault="00B239BB" w:rsidP="00B239BB">
      <w:pPr>
        <w:spacing w:after="0" w:line="336" w:lineRule="auto"/>
        <w:jc w:val="both"/>
        <w:rPr>
          <w:rFonts w:cstheme="minorHAnsi"/>
          <w:lang w:eastAsia="sl-SI"/>
        </w:rPr>
      </w:pPr>
    </w:p>
    <w:p w14:paraId="5CA0DEE4"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Pri ponudbi s podizvajalci zavarovanje predloži glavni ponudnik, pri skupni ponudbi pa nosilec posla.</w:t>
      </w:r>
    </w:p>
    <w:p w14:paraId="2293B05D" w14:textId="77777777" w:rsidR="00B239BB" w:rsidRPr="005C31DD" w:rsidRDefault="00B239BB" w:rsidP="00B239BB">
      <w:pPr>
        <w:spacing w:after="0" w:line="336" w:lineRule="auto"/>
        <w:contextualSpacing/>
        <w:jc w:val="both"/>
        <w:outlineLvl w:val="0"/>
        <w:rPr>
          <w:rFonts w:cstheme="minorHAnsi"/>
          <w:b/>
        </w:rPr>
      </w:pPr>
      <w:bookmarkStart w:id="28" w:name="_Toc402336691"/>
      <w:bookmarkStart w:id="29" w:name="_Toc12208962"/>
    </w:p>
    <w:p w14:paraId="16E1A9F8" w14:textId="5EBB4D09" w:rsidR="00B239BB" w:rsidRPr="005C31DD" w:rsidRDefault="00B239BB" w:rsidP="00B239BB">
      <w:pPr>
        <w:keepNext/>
        <w:keepLines/>
        <w:spacing w:after="0" w:line="336" w:lineRule="auto"/>
        <w:jc w:val="both"/>
        <w:outlineLvl w:val="1"/>
        <w:rPr>
          <w:rFonts w:eastAsia="Arial Unicode MS" w:cstheme="minorHAnsi"/>
          <w:b/>
          <w:bCs/>
        </w:rPr>
      </w:pPr>
      <w:bookmarkStart w:id="30" w:name="_Toc402336692"/>
      <w:bookmarkStart w:id="31" w:name="_Toc12208963"/>
      <w:bookmarkEnd w:id="28"/>
      <w:bookmarkEnd w:id="29"/>
      <w:r w:rsidRPr="005C31DD">
        <w:rPr>
          <w:rFonts w:eastAsia="Arial Unicode MS" w:cstheme="minorHAnsi"/>
          <w:b/>
          <w:bCs/>
        </w:rPr>
        <w:t>1</w:t>
      </w:r>
      <w:r w:rsidR="00655862">
        <w:rPr>
          <w:rFonts w:eastAsia="Arial Unicode MS" w:cstheme="minorHAnsi"/>
          <w:b/>
          <w:bCs/>
        </w:rPr>
        <w:t>1</w:t>
      </w:r>
      <w:r w:rsidRPr="005C31DD">
        <w:rPr>
          <w:rFonts w:eastAsia="Arial Unicode MS" w:cstheme="minorHAnsi"/>
          <w:b/>
          <w:bCs/>
        </w:rPr>
        <w:t>.1. Finančno zavarovanje za dobro izvedbo pogodbenih obveznosti</w:t>
      </w:r>
      <w:bookmarkEnd w:id="30"/>
      <w:bookmarkEnd w:id="31"/>
    </w:p>
    <w:p w14:paraId="6A423BD3" w14:textId="77777777" w:rsidR="00B239BB" w:rsidRPr="005C31DD" w:rsidRDefault="00B239BB" w:rsidP="00B239BB">
      <w:pPr>
        <w:spacing w:after="0" w:line="312" w:lineRule="auto"/>
        <w:jc w:val="both"/>
        <w:rPr>
          <w:rFonts w:cstheme="minorHAnsi"/>
        </w:rPr>
      </w:pPr>
      <w:r w:rsidRPr="005C31DD">
        <w:rPr>
          <w:rFonts w:cstheme="minorHAnsi"/>
        </w:rPr>
        <w:t xml:space="preserve">Ponudnik </w:t>
      </w:r>
      <w:r w:rsidRPr="005C31DD">
        <w:rPr>
          <w:rFonts w:cstheme="minorHAnsi"/>
          <w:lang w:eastAsia="sl-SI"/>
        </w:rPr>
        <w:t xml:space="preserve">mora za zavarovanje dobre izvedbe pogodbenih obveznosti predložiti </w:t>
      </w:r>
      <w:r w:rsidRPr="005C31DD">
        <w:rPr>
          <w:rFonts w:cstheme="minorHAnsi"/>
        </w:rPr>
        <w:t xml:space="preserve">brezpogojno, brez protesta in na prvi poziv unovčljivo menično izjavo in menico v višini 10 % ponudbene vrednosti </w:t>
      </w:r>
      <w:r w:rsidR="0029660E" w:rsidRPr="005C31DD">
        <w:rPr>
          <w:rFonts w:cstheme="minorHAnsi"/>
        </w:rPr>
        <w:t xml:space="preserve">z DDV </w:t>
      </w:r>
      <w:r w:rsidRPr="005C31DD">
        <w:rPr>
          <w:rFonts w:cstheme="minorHAnsi"/>
        </w:rPr>
        <w:t>za sklop, v katerem se ponudba odda.</w:t>
      </w:r>
    </w:p>
    <w:p w14:paraId="09FDF85B" w14:textId="77777777" w:rsidR="00B239BB" w:rsidRPr="005C31DD" w:rsidRDefault="00B239BB" w:rsidP="00B239BB">
      <w:pPr>
        <w:spacing w:after="0" w:line="312" w:lineRule="auto"/>
        <w:jc w:val="both"/>
        <w:rPr>
          <w:rFonts w:cstheme="minorHAnsi"/>
        </w:rPr>
      </w:pPr>
    </w:p>
    <w:p w14:paraId="6F2D6158" w14:textId="77777777" w:rsidR="00B239BB" w:rsidRPr="005C31DD" w:rsidRDefault="00B239BB" w:rsidP="00B239BB">
      <w:pPr>
        <w:spacing w:after="0" w:line="312" w:lineRule="auto"/>
        <w:jc w:val="both"/>
        <w:rPr>
          <w:rFonts w:cstheme="minorHAnsi"/>
        </w:rPr>
      </w:pPr>
      <w:r w:rsidRPr="005C31DD">
        <w:rPr>
          <w:rFonts w:cstheme="minorHAnsi"/>
        </w:rPr>
        <w:t>Menična izjava mora biti veljavna še 30 dni po preteku pogodbenega razmerja.</w:t>
      </w:r>
    </w:p>
    <w:p w14:paraId="3AFC6634" w14:textId="77777777" w:rsidR="00B239BB" w:rsidRPr="005C31DD" w:rsidRDefault="00B239BB" w:rsidP="00B239BB">
      <w:pPr>
        <w:suppressAutoHyphens/>
        <w:autoSpaceDN w:val="0"/>
        <w:spacing w:after="0" w:line="312" w:lineRule="auto"/>
        <w:jc w:val="both"/>
        <w:textAlignment w:val="baseline"/>
        <w:rPr>
          <w:rFonts w:eastAsia="Times New Roman" w:cstheme="minorHAnsi"/>
          <w:kern w:val="3"/>
          <w:lang w:eastAsia="zh-CN"/>
        </w:rPr>
      </w:pPr>
    </w:p>
    <w:p w14:paraId="7FE9AED4" w14:textId="77777777" w:rsidR="00B239BB" w:rsidRPr="005C31DD" w:rsidRDefault="00B239BB" w:rsidP="00B239BB">
      <w:pPr>
        <w:spacing w:after="0" w:line="312" w:lineRule="auto"/>
        <w:jc w:val="both"/>
        <w:rPr>
          <w:rFonts w:cstheme="minorHAnsi"/>
          <w:i/>
          <w:lang w:eastAsia="sl-SI"/>
        </w:rPr>
      </w:pPr>
      <w:r w:rsidRPr="005C31DD">
        <w:rPr>
          <w:rFonts w:cstheme="minorHAnsi"/>
          <w:lang w:eastAsia="sl-SI"/>
        </w:rPr>
        <w:t>Ponudnik mora v ponudbeni dokumentaciji predložiti podpisano I</w:t>
      </w:r>
      <w:r w:rsidRPr="005C31DD">
        <w:rPr>
          <w:rFonts w:cstheme="minorHAnsi"/>
          <w:i/>
          <w:lang w:eastAsia="sl-SI"/>
        </w:rPr>
        <w:t>zjavo o izročitvi menice,</w:t>
      </w:r>
      <w:r w:rsidRPr="005C31DD">
        <w:rPr>
          <w:rFonts w:cstheme="minorHAnsi"/>
          <w:lang w:eastAsia="sl-SI"/>
        </w:rPr>
        <w:t xml:space="preserve"> ki jo bo moral izbrani ponudnik v roku 8 dni</w:t>
      </w:r>
      <w:r w:rsidRPr="005C31DD">
        <w:rPr>
          <w:rFonts w:eastAsia="Times New Roman" w:cstheme="minorHAnsi"/>
          <w:kern w:val="3"/>
          <w:lang w:eastAsia="zh-CN"/>
        </w:rPr>
        <w:t xml:space="preserve"> po podpisu okvirnega sporazuma izročiti naročniku in</w:t>
      </w:r>
      <w:r w:rsidRPr="005C31DD">
        <w:rPr>
          <w:rFonts w:cstheme="minorHAnsi"/>
          <w:lang w:eastAsia="sl-SI"/>
        </w:rPr>
        <w:t xml:space="preserve"> podpiše ter ožigosa obrazec </w:t>
      </w:r>
      <w:r w:rsidRPr="005C31DD">
        <w:rPr>
          <w:rFonts w:cstheme="minorHAnsi"/>
          <w:i/>
          <w:lang w:eastAsia="sl-SI"/>
        </w:rPr>
        <w:t>Menična izjava za dobro izvedbo pogodbenih obveznosti.</w:t>
      </w:r>
    </w:p>
    <w:p w14:paraId="42E50855" w14:textId="77777777" w:rsidR="00B239BB" w:rsidRPr="005C31DD" w:rsidRDefault="00B239BB" w:rsidP="00B239BB">
      <w:pPr>
        <w:spacing w:after="0" w:line="312" w:lineRule="auto"/>
        <w:jc w:val="both"/>
        <w:rPr>
          <w:rFonts w:cstheme="minorHAnsi"/>
          <w:i/>
          <w:lang w:eastAsia="sl-SI"/>
        </w:rPr>
      </w:pPr>
    </w:p>
    <w:p w14:paraId="677D6E88" w14:textId="77777777" w:rsidR="00B239BB" w:rsidRPr="00613EAF" w:rsidRDefault="00B239BB" w:rsidP="00613EAF">
      <w:pPr>
        <w:spacing w:after="0" w:line="312" w:lineRule="auto"/>
        <w:jc w:val="both"/>
        <w:rPr>
          <w:rFonts w:cstheme="minorHAnsi"/>
          <w:b/>
          <w:lang w:eastAsia="sl-SI"/>
        </w:rPr>
      </w:pPr>
      <w:r w:rsidRPr="005C31DD">
        <w:rPr>
          <w:rFonts w:cstheme="minorHAnsi"/>
          <w:b/>
          <w:lang w:eastAsia="sl-SI"/>
        </w:rPr>
        <w:t>V kolikor bo ponudnik izbran kot podpisnik okvirnega sporazuma za več sklopov, bo moral  predložiti ločene menične izjave s priloženo bianko menico za vsak izbrani sklop posebej.</w:t>
      </w:r>
    </w:p>
    <w:p w14:paraId="52064673" w14:textId="77777777" w:rsidR="00B239BB" w:rsidRPr="005C31DD" w:rsidRDefault="00B239BB" w:rsidP="00B239BB">
      <w:pPr>
        <w:spacing w:after="0" w:line="336" w:lineRule="auto"/>
        <w:contextualSpacing/>
        <w:jc w:val="both"/>
        <w:outlineLvl w:val="0"/>
        <w:rPr>
          <w:rFonts w:cstheme="minorHAnsi"/>
          <w:b/>
        </w:rPr>
      </w:pPr>
      <w:bookmarkStart w:id="32" w:name="_Ref355957080"/>
      <w:bookmarkStart w:id="33" w:name="_Ref355961069"/>
      <w:bookmarkStart w:id="34" w:name="_Ref355961152"/>
      <w:bookmarkStart w:id="35" w:name="_Toc402336693"/>
    </w:p>
    <w:p w14:paraId="55C98AF5" w14:textId="26B9BF96" w:rsidR="00B239BB" w:rsidRPr="005C31DD" w:rsidRDefault="00B239BB" w:rsidP="00B239BB">
      <w:pPr>
        <w:spacing w:after="0" w:line="336" w:lineRule="auto"/>
        <w:contextualSpacing/>
        <w:jc w:val="both"/>
        <w:outlineLvl w:val="0"/>
        <w:rPr>
          <w:rFonts w:cstheme="minorHAnsi"/>
          <w:b/>
        </w:rPr>
      </w:pPr>
      <w:bookmarkStart w:id="36" w:name="_Toc12208964"/>
      <w:r w:rsidRPr="005C31DD">
        <w:rPr>
          <w:rFonts w:cstheme="minorHAnsi"/>
          <w:b/>
        </w:rPr>
        <w:t>1</w:t>
      </w:r>
      <w:r w:rsidR="00655862">
        <w:rPr>
          <w:rFonts w:cstheme="minorHAnsi"/>
          <w:b/>
        </w:rPr>
        <w:t>2</w:t>
      </w:r>
      <w:r w:rsidRPr="005C31DD">
        <w:rPr>
          <w:rFonts w:cstheme="minorHAnsi"/>
          <w:b/>
        </w:rPr>
        <w:t>. Razlogi za izključitev in pogoji za priznanje sposobnosti</w:t>
      </w:r>
      <w:bookmarkEnd w:id="32"/>
      <w:bookmarkEnd w:id="33"/>
      <w:bookmarkEnd w:id="34"/>
      <w:bookmarkEnd w:id="35"/>
      <w:bookmarkEnd w:id="36"/>
    </w:p>
    <w:p w14:paraId="2FE4C966" w14:textId="77777777" w:rsidR="00B239BB" w:rsidRPr="005C31DD" w:rsidRDefault="00B239BB" w:rsidP="00B239BB">
      <w:pPr>
        <w:spacing w:line="336" w:lineRule="auto"/>
        <w:jc w:val="both"/>
        <w:rPr>
          <w:rFonts w:cstheme="minorHAnsi"/>
        </w:rPr>
      </w:pPr>
      <w:r w:rsidRPr="005C31DD">
        <w:rPr>
          <w:rFonts w:cstheme="minorHAnsi"/>
        </w:rPr>
        <w:t>Naročnik bo iz postopka javnega naročanja izločil ponudnika, ki bo izpolnjeval naslednje razloge za izključitev:</w:t>
      </w:r>
    </w:p>
    <w:p w14:paraId="770F1336" w14:textId="3EF3988E" w:rsidR="0029660E"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bookmarkStart w:id="37" w:name="_Toc535229350"/>
      <w:bookmarkStart w:id="38" w:name="_Toc12208965"/>
      <w:r w:rsidRPr="005C31DD">
        <w:rPr>
          <w:rFonts w:eastAsia="Arial Unicode MS" w:cstheme="minorHAnsi"/>
          <w:b/>
          <w:bCs/>
          <w:lang w:eastAsia="sl-SI"/>
        </w:rPr>
        <w:lastRenderedPageBreak/>
        <w:t>1</w:t>
      </w:r>
      <w:r w:rsidR="00655862">
        <w:rPr>
          <w:rFonts w:eastAsia="Arial Unicode MS" w:cstheme="minorHAnsi"/>
          <w:b/>
          <w:bCs/>
          <w:lang w:eastAsia="sl-SI"/>
        </w:rPr>
        <w:t>2</w:t>
      </w:r>
      <w:r w:rsidRPr="005C31DD">
        <w:rPr>
          <w:rFonts w:eastAsia="Arial Unicode MS" w:cstheme="minorHAnsi"/>
          <w:b/>
          <w:bCs/>
          <w:lang w:eastAsia="sl-SI"/>
        </w:rPr>
        <w:t>.1. Predhodna nekaznovanost</w:t>
      </w:r>
      <w:bookmarkEnd w:id="37"/>
      <w:bookmarkEnd w:id="38"/>
    </w:p>
    <w:p w14:paraId="1860F18F" w14:textId="77777777" w:rsidR="00B239BB"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r w:rsidRPr="005C31DD">
        <w:rPr>
          <w:rFonts w:cstheme="minorHAnsi"/>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 in taksativno našteta v 75. členu ZJN-3.</w:t>
      </w:r>
    </w:p>
    <w:p w14:paraId="5A1FC700" w14:textId="77777777"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na podizvajalce.</w:t>
      </w:r>
    </w:p>
    <w:p w14:paraId="102232DB" w14:textId="77777777" w:rsidR="00B239BB" w:rsidRPr="005C31DD" w:rsidRDefault="00B239BB" w:rsidP="00B239BB">
      <w:pPr>
        <w:spacing w:line="336" w:lineRule="auto"/>
        <w:jc w:val="both"/>
        <w:rPr>
          <w:rFonts w:cstheme="minorHAnsi"/>
          <w:b/>
        </w:rPr>
      </w:pPr>
      <w:r w:rsidRPr="005C31DD">
        <w:rPr>
          <w:rFonts w:cstheme="minorHAnsi"/>
          <w:b/>
        </w:rPr>
        <w:t>DOKAZILA:</w:t>
      </w:r>
    </w:p>
    <w:p w14:paraId="0B05A599" w14:textId="77777777" w:rsidR="00DC7494" w:rsidRPr="00DC7494" w:rsidRDefault="00B239BB" w:rsidP="00DC7494">
      <w:pPr>
        <w:widowControl w:val="0"/>
        <w:numPr>
          <w:ilvl w:val="0"/>
          <w:numId w:val="17"/>
        </w:numPr>
        <w:spacing w:after="0" w:line="336" w:lineRule="auto"/>
        <w:contextualSpacing/>
        <w:jc w:val="both"/>
        <w:rPr>
          <w:rFonts w:cstheme="minorHAnsi"/>
          <w:i/>
        </w:rPr>
      </w:pPr>
      <w:r w:rsidRPr="005C31DD">
        <w:rPr>
          <w:rFonts w:cstheme="minorHAnsi"/>
          <w:lang w:eastAsia="sl-SI"/>
        </w:rPr>
        <w:t xml:space="preserve">Ponudnik/partner/podizvajalec izpolni ESPD obrazec </w:t>
      </w:r>
    </w:p>
    <w:p w14:paraId="72AE8E3C" w14:textId="77777777" w:rsidR="00B239BB" w:rsidRPr="00DC7494" w:rsidRDefault="00B239BB" w:rsidP="00DC7494">
      <w:pPr>
        <w:widowControl w:val="0"/>
        <w:spacing w:after="0" w:line="336" w:lineRule="auto"/>
        <w:ind w:left="720"/>
        <w:contextualSpacing/>
        <w:jc w:val="both"/>
        <w:rPr>
          <w:rFonts w:cstheme="minorHAnsi"/>
          <w:i/>
        </w:rPr>
      </w:pPr>
      <w:r w:rsidRPr="00DC7494">
        <w:rPr>
          <w:rFonts w:cstheme="minorHAnsi"/>
        </w:rPr>
        <w:t xml:space="preserve"> </w:t>
      </w:r>
    </w:p>
    <w:p w14:paraId="2D9381B8" w14:textId="30B8E0BE"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bookmarkStart w:id="39" w:name="_Toc535229351"/>
      <w:bookmarkStart w:id="40" w:name="_Toc12208966"/>
      <w:r w:rsidRPr="005C31DD">
        <w:rPr>
          <w:rFonts w:eastAsia="Arial Unicode MS" w:cstheme="minorHAnsi"/>
          <w:b/>
          <w:bCs/>
          <w:lang w:eastAsia="sl-SI"/>
        </w:rPr>
        <w:t>1</w:t>
      </w:r>
      <w:r w:rsidR="00655862">
        <w:rPr>
          <w:rFonts w:eastAsia="Arial Unicode MS" w:cstheme="minorHAnsi"/>
          <w:b/>
          <w:bCs/>
          <w:lang w:eastAsia="sl-SI"/>
        </w:rPr>
        <w:t>2</w:t>
      </w:r>
      <w:r w:rsidRPr="005C31DD">
        <w:rPr>
          <w:rFonts w:eastAsia="Arial Unicode MS" w:cstheme="minorHAnsi"/>
          <w:b/>
          <w:bCs/>
          <w:lang w:eastAsia="sl-SI"/>
        </w:rPr>
        <w:t xml:space="preserve">.2. Uvrstitev na seznam ponudnikov z negativnimi referencami in evidenco poslovnih subjektov iz </w:t>
      </w:r>
      <w:proofErr w:type="spellStart"/>
      <w:r w:rsidRPr="005C31DD">
        <w:rPr>
          <w:rFonts w:eastAsia="Arial Unicode MS" w:cstheme="minorHAnsi"/>
          <w:b/>
          <w:bCs/>
          <w:lang w:eastAsia="sl-SI"/>
        </w:rPr>
        <w:t>ZIntPK</w:t>
      </w:r>
      <w:bookmarkEnd w:id="39"/>
      <w:bookmarkEnd w:id="40"/>
      <w:proofErr w:type="spellEnd"/>
    </w:p>
    <w:p w14:paraId="0EE4354E" w14:textId="75C2C98C" w:rsidR="00B239BB" w:rsidRPr="005C31DD" w:rsidRDefault="00B239BB" w:rsidP="00B239BB">
      <w:pPr>
        <w:spacing w:line="336" w:lineRule="auto"/>
        <w:jc w:val="both"/>
        <w:rPr>
          <w:rFonts w:cstheme="minorHAnsi"/>
        </w:rPr>
      </w:pPr>
      <w:r w:rsidRPr="005C31DD">
        <w:rPr>
          <w:rFonts w:cstheme="minorHAnsi"/>
        </w:rPr>
        <w:t>1</w:t>
      </w:r>
      <w:r w:rsidR="00655862">
        <w:rPr>
          <w:rFonts w:cstheme="minorHAnsi"/>
        </w:rPr>
        <w:t>2</w:t>
      </w:r>
      <w:r w:rsidRPr="005C31DD">
        <w:rPr>
          <w:rFonts w:cstheme="minorHAnsi"/>
        </w:rPr>
        <w:t>.2.1. 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63DDB36C" w14:textId="77777777"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14:paraId="4B391804" w14:textId="77777777" w:rsidR="00B239BB" w:rsidRPr="005C31DD" w:rsidRDefault="00B239BB" w:rsidP="00B239BB">
      <w:pPr>
        <w:spacing w:line="336" w:lineRule="auto"/>
        <w:jc w:val="both"/>
        <w:rPr>
          <w:rFonts w:cstheme="minorHAnsi"/>
          <w:b/>
        </w:rPr>
      </w:pPr>
      <w:r w:rsidRPr="005C31DD">
        <w:rPr>
          <w:rFonts w:cstheme="minorHAnsi"/>
          <w:b/>
        </w:rPr>
        <w:t>DOKAZILA:</w:t>
      </w:r>
    </w:p>
    <w:p w14:paraId="685B2CDD" w14:textId="77777777" w:rsidR="00B239BB" w:rsidRPr="005C31DD" w:rsidRDefault="00B239BB" w:rsidP="00B239BB">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p>
    <w:p w14:paraId="0CD50B35" w14:textId="77777777" w:rsidR="0029660E" w:rsidRPr="005C31DD" w:rsidRDefault="0029660E" w:rsidP="0029660E">
      <w:pPr>
        <w:widowControl w:val="0"/>
        <w:spacing w:after="120" w:line="336" w:lineRule="auto"/>
        <w:ind w:left="720"/>
        <w:contextualSpacing/>
        <w:jc w:val="both"/>
        <w:rPr>
          <w:rFonts w:cstheme="minorHAnsi"/>
          <w:lang w:eastAsia="sl-SI"/>
        </w:rPr>
      </w:pPr>
    </w:p>
    <w:p w14:paraId="641B9976" w14:textId="3A3B1760" w:rsidR="00B239BB" w:rsidRPr="005C31DD" w:rsidRDefault="00B239BB" w:rsidP="00B239BB">
      <w:pPr>
        <w:spacing w:line="336" w:lineRule="auto"/>
        <w:jc w:val="both"/>
        <w:rPr>
          <w:rFonts w:cstheme="minorHAnsi"/>
        </w:rPr>
      </w:pPr>
      <w:r w:rsidRPr="005C31DD">
        <w:rPr>
          <w:rFonts w:cstheme="minorHAnsi"/>
        </w:rPr>
        <w:t>1</w:t>
      </w:r>
      <w:r w:rsidR="00655862">
        <w:rPr>
          <w:rFonts w:cstheme="minorHAnsi"/>
        </w:rPr>
        <w:t>2</w:t>
      </w:r>
      <w:r w:rsidRPr="005C31DD">
        <w:rPr>
          <w:rFonts w:cstheme="minorHAnsi"/>
        </w:rPr>
        <w:t>.2.2.Ponudnik ne sme biti uvrščen v evidenco poslovnih subjektov iz 35. člena Zakona o integriteti in preprečevanju korupcije (Ur. l. RS, št. 69/2011; v nadaljevanju: ZIntPK-UPB2).</w:t>
      </w:r>
    </w:p>
    <w:p w14:paraId="11DB4054" w14:textId="77777777"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14:paraId="233F7EAE" w14:textId="77777777" w:rsidR="00B239BB" w:rsidRPr="005C31DD" w:rsidRDefault="00B239BB" w:rsidP="00B239BB">
      <w:pPr>
        <w:spacing w:line="336" w:lineRule="auto"/>
        <w:jc w:val="both"/>
        <w:rPr>
          <w:rFonts w:cstheme="minorHAnsi"/>
          <w:b/>
        </w:rPr>
      </w:pPr>
      <w:r w:rsidRPr="005C31DD">
        <w:rPr>
          <w:rFonts w:cstheme="minorHAnsi"/>
          <w:b/>
        </w:rPr>
        <w:t>DOKAZILA:</w:t>
      </w:r>
    </w:p>
    <w:p w14:paraId="55EB9A79" w14:textId="77777777" w:rsidR="00613EAF" w:rsidRDefault="00B239BB" w:rsidP="00613EAF">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r w:rsidR="0029660E" w:rsidRPr="005C31DD">
        <w:rPr>
          <w:rFonts w:cstheme="minorHAnsi"/>
          <w:lang w:eastAsia="sl-SI"/>
        </w:rPr>
        <w:t xml:space="preserve"> in izjavo iz razpisne dokumentacije</w:t>
      </w:r>
    </w:p>
    <w:p w14:paraId="4A91F5D0" w14:textId="77777777" w:rsidR="00DC7494" w:rsidRPr="00613EAF" w:rsidRDefault="00DC7494" w:rsidP="00DC7494">
      <w:pPr>
        <w:widowControl w:val="0"/>
        <w:spacing w:after="120" w:line="336" w:lineRule="auto"/>
        <w:ind w:left="720"/>
        <w:contextualSpacing/>
        <w:jc w:val="both"/>
        <w:rPr>
          <w:rFonts w:cstheme="minorHAnsi"/>
          <w:lang w:eastAsia="sl-SI"/>
        </w:rPr>
      </w:pPr>
    </w:p>
    <w:p w14:paraId="5C900EF1" w14:textId="7E0213EB" w:rsidR="0029660E"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bookmarkStart w:id="41" w:name="_Toc535229352"/>
      <w:bookmarkStart w:id="42" w:name="_Toc12208967"/>
      <w:r w:rsidRPr="005C31DD">
        <w:rPr>
          <w:rFonts w:eastAsia="Arial Unicode MS" w:cstheme="minorHAnsi"/>
          <w:b/>
          <w:bCs/>
          <w:lang w:eastAsia="sl-SI"/>
        </w:rPr>
        <w:lastRenderedPageBreak/>
        <w:t>1</w:t>
      </w:r>
      <w:r w:rsidR="00655862">
        <w:rPr>
          <w:rFonts w:eastAsia="Arial Unicode MS" w:cstheme="minorHAnsi"/>
          <w:b/>
          <w:bCs/>
          <w:lang w:eastAsia="sl-SI"/>
        </w:rPr>
        <w:t>2</w:t>
      </w:r>
      <w:r w:rsidRPr="005C31DD">
        <w:rPr>
          <w:rFonts w:eastAsia="Arial Unicode MS" w:cstheme="minorHAnsi"/>
          <w:b/>
          <w:bCs/>
          <w:lang w:eastAsia="sl-SI"/>
        </w:rPr>
        <w:t>.3. Neplačane davčne obveznosti in socialni prispevki</w:t>
      </w:r>
      <w:bookmarkEnd w:id="41"/>
      <w:bookmarkEnd w:id="42"/>
    </w:p>
    <w:p w14:paraId="1D9A2059" w14:textId="77777777" w:rsidR="00B239BB" w:rsidRPr="005C31DD" w:rsidRDefault="00B239BB" w:rsidP="0029660E">
      <w:pPr>
        <w:keepNext/>
        <w:keepLines/>
        <w:widowControl w:val="0"/>
        <w:spacing w:before="220" w:after="240" w:line="336" w:lineRule="auto"/>
        <w:jc w:val="both"/>
        <w:outlineLvl w:val="1"/>
        <w:rPr>
          <w:rFonts w:eastAsia="Arial Unicode MS" w:cstheme="minorHAnsi"/>
          <w:b/>
          <w:bCs/>
          <w:lang w:eastAsia="sl-SI"/>
        </w:rPr>
      </w:pPr>
      <w:r w:rsidRPr="005C31DD">
        <w:rPr>
          <w:rFonts w:cstheme="minorHAnsi"/>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3CD7C648" w14:textId="77777777" w:rsidR="00B239BB" w:rsidRPr="005C31DD" w:rsidRDefault="00B239BB" w:rsidP="00B239BB">
      <w:pPr>
        <w:spacing w:line="336" w:lineRule="auto"/>
        <w:jc w:val="both"/>
        <w:rPr>
          <w:rFonts w:cstheme="minorHAnsi"/>
          <w:i/>
        </w:rPr>
      </w:pPr>
      <w:r w:rsidRPr="005C31DD">
        <w:rPr>
          <w:rFonts w:cstheme="minorHAnsi"/>
          <w:i/>
        </w:rPr>
        <w:t>Razlog za izključitev se nanaša v primeru skupne ponudbe na vsakega izmed partnerjev, v primeru nastopa s podizvajalci pa tudi za podizvajalce.</w:t>
      </w:r>
    </w:p>
    <w:p w14:paraId="3CDE8ABA" w14:textId="77777777" w:rsidR="00B239BB" w:rsidRPr="005C31DD" w:rsidRDefault="00B239BB" w:rsidP="00B239BB">
      <w:pPr>
        <w:spacing w:line="336" w:lineRule="auto"/>
        <w:jc w:val="both"/>
        <w:rPr>
          <w:rFonts w:cstheme="minorHAnsi"/>
          <w:b/>
        </w:rPr>
      </w:pPr>
      <w:r w:rsidRPr="005C31DD">
        <w:rPr>
          <w:rFonts w:cstheme="minorHAnsi"/>
          <w:b/>
        </w:rPr>
        <w:t>DOKAZILA:</w:t>
      </w:r>
    </w:p>
    <w:p w14:paraId="407CE1DA" w14:textId="77777777" w:rsidR="00B239BB" w:rsidRPr="005C31DD" w:rsidRDefault="00B239BB" w:rsidP="00B239BB">
      <w:pPr>
        <w:widowControl w:val="0"/>
        <w:numPr>
          <w:ilvl w:val="0"/>
          <w:numId w:val="17"/>
        </w:numPr>
        <w:spacing w:after="120" w:line="336" w:lineRule="auto"/>
        <w:contextualSpacing/>
        <w:jc w:val="both"/>
        <w:rPr>
          <w:rFonts w:cstheme="minorHAnsi"/>
          <w:lang w:eastAsia="sl-SI"/>
        </w:rPr>
      </w:pPr>
      <w:r w:rsidRPr="005C31DD">
        <w:rPr>
          <w:rFonts w:cstheme="minorHAnsi"/>
          <w:lang w:eastAsia="sl-SI"/>
        </w:rPr>
        <w:t>Ponudnik/partner/podizvajalec izpolni ESPD obrazec</w:t>
      </w:r>
    </w:p>
    <w:p w14:paraId="11F151B3" w14:textId="49C3505A"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r w:rsidRPr="005C31DD">
        <w:rPr>
          <w:rFonts w:eastAsia="Arial Unicode MS" w:cstheme="minorHAnsi"/>
          <w:b/>
          <w:bCs/>
          <w:lang w:eastAsia="sl-SI"/>
        </w:rPr>
        <w:t xml:space="preserve"> </w:t>
      </w:r>
      <w:bookmarkStart w:id="43" w:name="_Toc535229353"/>
      <w:bookmarkStart w:id="44" w:name="_Toc12208968"/>
      <w:r w:rsidRPr="005C31DD">
        <w:rPr>
          <w:rFonts w:eastAsia="Arial Unicode MS" w:cstheme="minorHAnsi"/>
          <w:b/>
          <w:bCs/>
          <w:lang w:eastAsia="sl-SI"/>
        </w:rPr>
        <w:t>1</w:t>
      </w:r>
      <w:r w:rsidR="00655862">
        <w:rPr>
          <w:rFonts w:eastAsia="Arial Unicode MS" w:cstheme="minorHAnsi"/>
          <w:b/>
          <w:bCs/>
          <w:lang w:eastAsia="sl-SI"/>
        </w:rPr>
        <w:t>2</w:t>
      </w:r>
      <w:r w:rsidRPr="005C31DD">
        <w:rPr>
          <w:rFonts w:eastAsia="Arial Unicode MS" w:cstheme="minorHAnsi"/>
          <w:b/>
          <w:bCs/>
          <w:lang w:eastAsia="sl-SI"/>
        </w:rPr>
        <w:t>.4. Spoštovanje delovnopravne zakonodaje</w:t>
      </w:r>
      <w:bookmarkEnd w:id="43"/>
      <w:bookmarkEnd w:id="44"/>
    </w:p>
    <w:p w14:paraId="71D7E9E9" w14:textId="77777777" w:rsidR="00B239BB" w:rsidRPr="005C31DD" w:rsidRDefault="00B239BB" w:rsidP="00B239BB">
      <w:pPr>
        <w:spacing w:after="120" w:line="336" w:lineRule="auto"/>
        <w:jc w:val="both"/>
        <w:rPr>
          <w:rFonts w:cstheme="minorHAnsi"/>
        </w:rPr>
      </w:pPr>
      <w:r w:rsidRPr="005C31DD">
        <w:rPr>
          <w:rFonts w:cstheme="minorHAnsi"/>
        </w:rPr>
        <w:t>Naročnik bo izločil ponudnika, če je ponudniku v zadnjih treh letih pred potekom roka za oddajo ponudb ali prijav pristojni organ Republike Slovenije ali druge države članice EU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3357E18" w14:textId="77777777" w:rsidR="00B239BB" w:rsidRPr="005C31DD" w:rsidRDefault="00B239BB" w:rsidP="00B239BB">
      <w:pPr>
        <w:spacing w:line="336" w:lineRule="auto"/>
        <w:jc w:val="both"/>
        <w:rPr>
          <w:rFonts w:cstheme="minorHAnsi"/>
        </w:rPr>
      </w:pPr>
      <w:r w:rsidRPr="005C31DD">
        <w:rPr>
          <w:rFonts w:cstheme="minorHAnsi"/>
          <w:i/>
        </w:rPr>
        <w:t>Razlog za izključitev se nanaša v primeru skupne ponudbe na vsakega izmed partnerjev, v primeru nastopa s podizvajalci pa tudi za podizvajalce</w:t>
      </w:r>
      <w:r w:rsidRPr="005C31DD">
        <w:rPr>
          <w:rFonts w:cstheme="minorHAnsi"/>
        </w:rPr>
        <w:t>.</w:t>
      </w:r>
    </w:p>
    <w:p w14:paraId="3633084E" w14:textId="77777777" w:rsidR="00B239BB" w:rsidRPr="005C31DD" w:rsidRDefault="00B239BB" w:rsidP="00B239BB">
      <w:pPr>
        <w:spacing w:line="336" w:lineRule="auto"/>
        <w:jc w:val="both"/>
        <w:rPr>
          <w:rFonts w:cstheme="minorHAnsi"/>
          <w:b/>
        </w:rPr>
      </w:pPr>
      <w:r w:rsidRPr="005C31DD">
        <w:rPr>
          <w:rFonts w:cstheme="minorHAnsi"/>
          <w:b/>
        </w:rPr>
        <w:t>DOKAZILA:</w:t>
      </w:r>
    </w:p>
    <w:p w14:paraId="5ED26AE8" w14:textId="77777777" w:rsidR="00B239BB" w:rsidRPr="005C31DD" w:rsidRDefault="00B239BB" w:rsidP="00B239BB">
      <w:pPr>
        <w:widowControl w:val="0"/>
        <w:numPr>
          <w:ilvl w:val="0"/>
          <w:numId w:val="17"/>
        </w:numPr>
        <w:spacing w:after="120" w:line="336" w:lineRule="auto"/>
        <w:contextualSpacing/>
        <w:jc w:val="both"/>
        <w:rPr>
          <w:rFonts w:cstheme="minorHAnsi"/>
          <w:b/>
          <w:lang w:eastAsia="sl-SI"/>
        </w:rPr>
      </w:pPr>
      <w:r w:rsidRPr="005C31DD">
        <w:rPr>
          <w:rFonts w:cstheme="minorHAnsi"/>
          <w:lang w:eastAsia="sl-SI"/>
        </w:rPr>
        <w:t xml:space="preserve">Ponudnik/partner/podizvajalec izpolni ESPD obrazec </w:t>
      </w:r>
    </w:p>
    <w:p w14:paraId="495C3D91" w14:textId="77777777" w:rsidR="00B239BB" w:rsidRPr="005C31DD" w:rsidRDefault="00B239BB" w:rsidP="00B239BB">
      <w:pPr>
        <w:widowControl w:val="0"/>
        <w:spacing w:after="120" w:line="336" w:lineRule="auto"/>
        <w:ind w:left="720"/>
        <w:contextualSpacing/>
        <w:jc w:val="both"/>
        <w:rPr>
          <w:rFonts w:cstheme="minorHAnsi"/>
          <w:b/>
          <w:lang w:eastAsia="sl-SI"/>
        </w:rPr>
      </w:pPr>
    </w:p>
    <w:p w14:paraId="72B2C41B" w14:textId="28DD8793" w:rsidR="00B239BB" w:rsidRPr="005C31DD" w:rsidRDefault="00B239BB" w:rsidP="00B239BB">
      <w:pPr>
        <w:keepNext/>
        <w:keepLines/>
        <w:widowControl w:val="0"/>
        <w:spacing w:before="220" w:after="240" w:line="336" w:lineRule="auto"/>
        <w:jc w:val="both"/>
        <w:outlineLvl w:val="1"/>
        <w:rPr>
          <w:rFonts w:eastAsia="Arial Unicode MS" w:cstheme="minorHAnsi"/>
          <w:b/>
          <w:bCs/>
          <w:lang w:eastAsia="sl-SI"/>
        </w:rPr>
      </w:pPr>
      <w:bookmarkStart w:id="45" w:name="_Toc535229356"/>
      <w:bookmarkStart w:id="46" w:name="_Toc12208969"/>
      <w:r w:rsidRPr="005C31DD">
        <w:rPr>
          <w:rFonts w:eastAsia="Arial Unicode MS" w:cstheme="minorHAnsi"/>
          <w:b/>
          <w:bCs/>
          <w:lang w:eastAsia="sl-SI"/>
        </w:rPr>
        <w:t>1</w:t>
      </w:r>
      <w:r w:rsidR="00655862">
        <w:rPr>
          <w:rFonts w:eastAsia="Arial Unicode MS" w:cstheme="minorHAnsi"/>
          <w:b/>
          <w:bCs/>
          <w:lang w:eastAsia="sl-SI"/>
        </w:rPr>
        <w:t>2</w:t>
      </w:r>
      <w:r w:rsidRPr="005C31DD">
        <w:rPr>
          <w:rFonts w:eastAsia="Arial Unicode MS" w:cstheme="minorHAnsi"/>
          <w:b/>
          <w:bCs/>
          <w:lang w:eastAsia="sl-SI"/>
        </w:rPr>
        <w:t>.5. Hujša kršitev poklicnih pravil</w:t>
      </w:r>
      <w:bookmarkEnd w:id="45"/>
      <w:bookmarkEnd w:id="46"/>
    </w:p>
    <w:p w14:paraId="4F1A373E" w14:textId="77777777" w:rsidR="00B239BB" w:rsidRPr="005C31DD" w:rsidRDefault="00B239BB" w:rsidP="00B239BB">
      <w:pPr>
        <w:spacing w:after="0" w:line="336" w:lineRule="auto"/>
        <w:jc w:val="both"/>
        <w:rPr>
          <w:rFonts w:cstheme="minorHAnsi"/>
        </w:rPr>
      </w:pPr>
      <w:r w:rsidRPr="005C31DD">
        <w:rPr>
          <w:rFonts w:cstheme="minorHAnsi"/>
        </w:rPr>
        <w:t>Naročnik bo iz postopka javnega naročanja izločil ponudnika, če bo z ustreznimi sredstvi izkazal, da je gospodarski subjekt zagrešil hujšo kršitev poklicnih pravil, zaradi česar je omajana njegova integriteta.</w:t>
      </w:r>
    </w:p>
    <w:p w14:paraId="3BC6340B" w14:textId="77777777" w:rsidR="00B239BB" w:rsidRPr="005C31DD" w:rsidRDefault="00B239BB" w:rsidP="00B239BB">
      <w:pPr>
        <w:spacing w:after="0" w:line="336" w:lineRule="auto"/>
        <w:jc w:val="both"/>
        <w:rPr>
          <w:rFonts w:cstheme="minorHAnsi"/>
        </w:rPr>
      </w:pPr>
      <w:r w:rsidRPr="005C31DD">
        <w:rPr>
          <w:rFonts w:cstheme="minorHAnsi"/>
        </w:rPr>
        <w:t xml:space="preserve">Kot ustrezna sredstva štejejo pravnomočne odločbe inšpekcijskih organov. </w:t>
      </w:r>
    </w:p>
    <w:p w14:paraId="3DC760C3" w14:textId="77777777" w:rsidR="00B239BB" w:rsidRPr="005C31DD" w:rsidRDefault="00B239BB" w:rsidP="00B239BB">
      <w:pPr>
        <w:spacing w:line="336" w:lineRule="auto"/>
        <w:jc w:val="both"/>
        <w:rPr>
          <w:rFonts w:cstheme="minorHAnsi"/>
        </w:rPr>
      </w:pPr>
      <w:r w:rsidRPr="005C31DD">
        <w:rPr>
          <w:rFonts w:cstheme="minorHAnsi"/>
          <w:i/>
        </w:rPr>
        <w:t>Razlog za izključitev se nanaša v primeru skupne ponudbe na vsakega izmed partnerjev, v primeru nastopa s podizvajalci pa tudi za podizvajalce</w:t>
      </w:r>
      <w:r w:rsidRPr="005C31DD">
        <w:rPr>
          <w:rFonts w:cstheme="minorHAnsi"/>
        </w:rPr>
        <w:t>.</w:t>
      </w:r>
    </w:p>
    <w:p w14:paraId="24D7FFB8" w14:textId="77777777" w:rsidR="00B239BB" w:rsidRPr="005C31DD" w:rsidRDefault="00B239BB" w:rsidP="00B239BB">
      <w:pPr>
        <w:spacing w:after="0" w:line="336" w:lineRule="auto"/>
        <w:jc w:val="both"/>
        <w:rPr>
          <w:rFonts w:cstheme="minorHAnsi"/>
          <w:b/>
        </w:rPr>
      </w:pPr>
      <w:r w:rsidRPr="005C31DD">
        <w:rPr>
          <w:rFonts w:cstheme="minorHAnsi"/>
          <w:b/>
        </w:rPr>
        <w:t>DOKAZILA:</w:t>
      </w:r>
    </w:p>
    <w:p w14:paraId="0D79F862" w14:textId="77777777" w:rsidR="00B239BB" w:rsidRPr="005C31DD" w:rsidRDefault="00B239BB" w:rsidP="00B239BB">
      <w:pPr>
        <w:widowControl w:val="0"/>
        <w:numPr>
          <w:ilvl w:val="0"/>
          <w:numId w:val="17"/>
        </w:numPr>
        <w:spacing w:after="0" w:line="336" w:lineRule="auto"/>
        <w:jc w:val="both"/>
        <w:rPr>
          <w:rFonts w:cstheme="minorHAnsi"/>
          <w:lang w:eastAsia="sl-SI"/>
        </w:rPr>
      </w:pPr>
      <w:r w:rsidRPr="005C31DD">
        <w:rPr>
          <w:rFonts w:cstheme="minorHAnsi"/>
          <w:lang w:eastAsia="sl-SI"/>
        </w:rPr>
        <w:t>Ponudnik/partner/podizvajalec izpolni ESPD obrazec</w:t>
      </w:r>
    </w:p>
    <w:p w14:paraId="1B3A8678" w14:textId="77777777" w:rsidR="00B239BB" w:rsidRPr="005C31DD" w:rsidRDefault="00B239BB" w:rsidP="00B239BB">
      <w:pPr>
        <w:widowControl w:val="0"/>
        <w:spacing w:after="0" w:line="336" w:lineRule="auto"/>
        <w:jc w:val="both"/>
        <w:rPr>
          <w:rFonts w:cstheme="minorHAnsi"/>
          <w:b/>
          <w:lang w:eastAsia="sl-SI"/>
        </w:rPr>
      </w:pPr>
    </w:p>
    <w:p w14:paraId="2F456C48" w14:textId="77777777" w:rsidR="00B239BB" w:rsidRPr="005C31DD" w:rsidRDefault="00B239BB" w:rsidP="00B239BB">
      <w:pPr>
        <w:spacing w:line="336" w:lineRule="auto"/>
        <w:jc w:val="both"/>
        <w:rPr>
          <w:rFonts w:cstheme="minorHAnsi"/>
          <w:b/>
        </w:rPr>
      </w:pPr>
      <w:r w:rsidRPr="005C31DD">
        <w:rPr>
          <w:rFonts w:cstheme="minorHAnsi"/>
          <w:b/>
        </w:rPr>
        <w:t>POGOJI ZA SODELOVANJE</w:t>
      </w:r>
    </w:p>
    <w:p w14:paraId="1557D2F6" w14:textId="7A8EF412" w:rsidR="00B239BB" w:rsidRPr="005C31DD" w:rsidRDefault="00B239BB" w:rsidP="00B239BB">
      <w:pPr>
        <w:keepNext/>
        <w:keepLines/>
        <w:spacing w:after="0" w:line="336" w:lineRule="auto"/>
        <w:jc w:val="both"/>
        <w:outlineLvl w:val="1"/>
        <w:rPr>
          <w:rFonts w:eastAsia="Arial Unicode MS" w:cstheme="minorHAnsi"/>
          <w:b/>
          <w:bCs/>
        </w:rPr>
      </w:pPr>
      <w:bookmarkStart w:id="47" w:name="_Toc535229358"/>
      <w:bookmarkStart w:id="48" w:name="_Toc12208971"/>
      <w:r w:rsidRPr="005C31DD">
        <w:rPr>
          <w:rFonts w:eastAsia="Arial Unicode MS" w:cstheme="minorHAnsi"/>
          <w:b/>
          <w:bCs/>
        </w:rPr>
        <w:t>1</w:t>
      </w:r>
      <w:r w:rsidR="00655862">
        <w:rPr>
          <w:rFonts w:eastAsia="Arial Unicode MS" w:cstheme="minorHAnsi"/>
          <w:b/>
          <w:bCs/>
        </w:rPr>
        <w:t>2</w:t>
      </w:r>
      <w:r w:rsidRPr="005C31DD">
        <w:rPr>
          <w:rFonts w:eastAsia="Arial Unicode MS" w:cstheme="minorHAnsi"/>
          <w:b/>
          <w:bCs/>
        </w:rPr>
        <w:t>.</w:t>
      </w:r>
      <w:r w:rsidR="0029660E" w:rsidRPr="005C31DD">
        <w:rPr>
          <w:rFonts w:eastAsia="Arial Unicode MS" w:cstheme="minorHAnsi"/>
          <w:b/>
          <w:bCs/>
        </w:rPr>
        <w:t>6</w:t>
      </w:r>
      <w:r w:rsidRPr="005C31DD">
        <w:rPr>
          <w:rFonts w:eastAsia="Arial Unicode MS" w:cstheme="minorHAnsi"/>
          <w:b/>
          <w:bCs/>
        </w:rPr>
        <w:t>. Registracija dejavnosti</w:t>
      </w:r>
      <w:bookmarkEnd w:id="47"/>
      <w:bookmarkEnd w:id="48"/>
    </w:p>
    <w:p w14:paraId="6544E1CF"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imeti registrirano dejavnost, ki je predmet javnega naročila.</w:t>
      </w:r>
    </w:p>
    <w:p w14:paraId="1E97B61E" w14:textId="77777777" w:rsidR="00B239BB" w:rsidRPr="005C31DD" w:rsidRDefault="00B239BB" w:rsidP="00B239BB">
      <w:pPr>
        <w:spacing w:after="0" w:line="336" w:lineRule="auto"/>
        <w:jc w:val="both"/>
        <w:rPr>
          <w:rFonts w:cstheme="minorHAnsi"/>
          <w:lang w:eastAsia="sl-SI"/>
        </w:rPr>
      </w:pPr>
    </w:p>
    <w:p w14:paraId="3D32504D"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Ponudnik mora imeti veljavno licenco za prevoz potnikov v cestnem prometu.</w:t>
      </w:r>
    </w:p>
    <w:p w14:paraId="4E3F64AD" w14:textId="77777777" w:rsidR="00B239BB" w:rsidRPr="005C31DD" w:rsidRDefault="00B239BB" w:rsidP="00B239BB">
      <w:pPr>
        <w:spacing w:after="0" w:line="336" w:lineRule="auto"/>
        <w:jc w:val="both"/>
        <w:rPr>
          <w:rFonts w:cstheme="minorHAnsi"/>
          <w:b/>
          <w:iCs/>
          <w:lang w:eastAsia="sl-SI"/>
        </w:rPr>
      </w:pPr>
    </w:p>
    <w:p w14:paraId="71061E5B" w14:textId="77777777" w:rsidR="00B239BB" w:rsidRPr="005C31DD" w:rsidRDefault="00B239BB" w:rsidP="00B239BB">
      <w:pPr>
        <w:spacing w:after="0" w:line="336" w:lineRule="auto"/>
        <w:jc w:val="both"/>
        <w:rPr>
          <w:rFonts w:cstheme="minorHAnsi"/>
        </w:rPr>
      </w:pPr>
      <w:r w:rsidRPr="005C31DD">
        <w:rPr>
          <w:rFonts w:cstheme="minorHAnsi"/>
          <w:b/>
          <w:iCs/>
          <w:lang w:eastAsia="sl-SI"/>
        </w:rPr>
        <w:t>DOKAZILA</w:t>
      </w:r>
      <w:r w:rsidRPr="005C31DD">
        <w:rPr>
          <w:rFonts w:cstheme="minorHAnsi"/>
        </w:rPr>
        <w:t xml:space="preserve">: Ponudnik/partner/podizvajalec izpolni ESPD obrazec in priloži fotokopijo veljavne licence za prevoz potnikov v cestnem prometu. </w:t>
      </w:r>
    </w:p>
    <w:p w14:paraId="12C77D47" w14:textId="77777777" w:rsidR="00B239BB" w:rsidRPr="005C31DD" w:rsidRDefault="00B239BB" w:rsidP="00B239BB">
      <w:pPr>
        <w:spacing w:line="336" w:lineRule="auto"/>
        <w:jc w:val="both"/>
        <w:rPr>
          <w:rFonts w:cstheme="minorHAnsi"/>
        </w:rPr>
      </w:pPr>
    </w:p>
    <w:p w14:paraId="0A1DB5C8" w14:textId="13153B15" w:rsidR="00B239BB" w:rsidRPr="005C31DD" w:rsidRDefault="00B239BB" w:rsidP="00B239BB">
      <w:pPr>
        <w:keepNext/>
        <w:keepLines/>
        <w:spacing w:after="0" w:line="336" w:lineRule="auto"/>
        <w:jc w:val="both"/>
        <w:outlineLvl w:val="1"/>
        <w:rPr>
          <w:rFonts w:eastAsia="Arial Unicode MS" w:cstheme="minorHAnsi"/>
          <w:b/>
          <w:bCs/>
        </w:rPr>
      </w:pPr>
      <w:bookmarkStart w:id="49" w:name="_Toc12208972"/>
      <w:r w:rsidRPr="005C31DD">
        <w:rPr>
          <w:rFonts w:eastAsia="Arial Unicode MS" w:cstheme="minorHAnsi"/>
          <w:b/>
          <w:bCs/>
        </w:rPr>
        <w:t>1</w:t>
      </w:r>
      <w:r w:rsidR="00655862">
        <w:rPr>
          <w:rFonts w:eastAsia="Arial Unicode MS" w:cstheme="minorHAnsi"/>
          <w:b/>
          <w:bCs/>
        </w:rPr>
        <w:t>2</w:t>
      </w:r>
      <w:r w:rsidRPr="005C31DD">
        <w:rPr>
          <w:rFonts w:eastAsia="Arial Unicode MS" w:cstheme="minorHAnsi"/>
          <w:b/>
          <w:bCs/>
        </w:rPr>
        <w:t>.</w:t>
      </w:r>
      <w:r w:rsidR="0029660E" w:rsidRPr="005C31DD">
        <w:rPr>
          <w:rFonts w:eastAsia="Arial Unicode MS" w:cstheme="minorHAnsi"/>
          <w:b/>
          <w:bCs/>
        </w:rPr>
        <w:t>7</w:t>
      </w:r>
      <w:r w:rsidRPr="005C31DD">
        <w:rPr>
          <w:rFonts w:eastAsia="Arial Unicode MS" w:cstheme="minorHAnsi"/>
          <w:b/>
          <w:bCs/>
        </w:rPr>
        <w:t>. Kadrovska usposobljenost</w:t>
      </w:r>
      <w:bookmarkEnd w:id="49"/>
    </w:p>
    <w:p w14:paraId="30D37AD8" w14:textId="77777777" w:rsidR="00B239BB" w:rsidRPr="005C31DD" w:rsidRDefault="00B239BB" w:rsidP="00B239BB">
      <w:pPr>
        <w:spacing w:line="336" w:lineRule="auto"/>
        <w:jc w:val="both"/>
        <w:rPr>
          <w:rFonts w:cstheme="minorHAnsi"/>
          <w:lang w:eastAsia="sl-SI"/>
        </w:rPr>
      </w:pPr>
      <w:r w:rsidRPr="005C31DD">
        <w:rPr>
          <w:rFonts w:cstheme="minorHAnsi"/>
          <w:lang w:eastAsia="sl-SI"/>
        </w:rPr>
        <w:t>Ponudnik mora razpolagati z ustreznimi kadri.</w:t>
      </w:r>
    </w:p>
    <w:p w14:paraId="3C1C8B5B" w14:textId="77777777" w:rsidR="00B239BB" w:rsidRPr="005C31DD" w:rsidRDefault="00B239BB" w:rsidP="00B239BB">
      <w:pPr>
        <w:spacing w:line="336" w:lineRule="auto"/>
        <w:jc w:val="both"/>
        <w:rPr>
          <w:rFonts w:cstheme="minorHAnsi"/>
          <w:lang w:eastAsia="sl-SI"/>
        </w:rPr>
      </w:pPr>
      <w:r w:rsidRPr="005C31DD">
        <w:rPr>
          <w:rFonts w:cstheme="minorHAnsi"/>
          <w:lang w:eastAsia="sl-SI"/>
        </w:rPr>
        <w:t>Za 1. sklop: prevozi ob dnevih dejavnosti:</w:t>
      </w:r>
    </w:p>
    <w:p w14:paraId="2E1B0890" w14:textId="77777777" w:rsidR="00B239BB" w:rsidRPr="005C31DD" w:rsidRDefault="00B239BB" w:rsidP="00B239BB">
      <w:pPr>
        <w:spacing w:line="336" w:lineRule="auto"/>
        <w:jc w:val="both"/>
        <w:rPr>
          <w:rFonts w:cstheme="minorHAnsi"/>
          <w:lang w:eastAsia="sl-SI"/>
        </w:rPr>
      </w:pPr>
      <w:r w:rsidRPr="005C31DD">
        <w:rPr>
          <w:rFonts w:cstheme="minorHAnsi"/>
          <w:lang w:eastAsia="sl-SI"/>
        </w:rPr>
        <w:t>-da ima na razpolago vsaj 5 voznikov, ki imajo 5 let delovnih izkušenj kot šofer avtobusa, veljavno ustrezno vozniško dovoljenje in niso bili kaznovani za prekrške povezane s predmetom javnega naročila, za katero je predvidena globa v višini 1.200,00 ERUR, zaporna ali pogojna kazen ter odvzem vozniškega dovoljenja;</w:t>
      </w:r>
    </w:p>
    <w:p w14:paraId="5E24425E" w14:textId="77777777" w:rsidR="00B239BB" w:rsidRPr="005C31DD" w:rsidRDefault="00B239BB" w:rsidP="00B239BB">
      <w:pPr>
        <w:spacing w:line="336" w:lineRule="auto"/>
        <w:jc w:val="both"/>
        <w:rPr>
          <w:rFonts w:cstheme="minorHAnsi"/>
          <w:lang w:eastAsia="sl-SI"/>
        </w:rPr>
      </w:pPr>
      <w:r w:rsidRPr="005C31DD">
        <w:rPr>
          <w:rFonts w:cstheme="minorHAnsi"/>
          <w:lang w:eastAsia="sl-SI"/>
        </w:rPr>
        <w:t>Za 2. sklop: p</w:t>
      </w:r>
      <w:r w:rsidR="00613EAF">
        <w:rPr>
          <w:rFonts w:cstheme="minorHAnsi"/>
          <w:lang w:eastAsia="sl-SI"/>
        </w:rPr>
        <w:t>revozi iz OIC Trzin</w:t>
      </w:r>
      <w:r w:rsidRPr="005C31DD">
        <w:rPr>
          <w:rFonts w:cstheme="minorHAnsi"/>
          <w:lang w:eastAsia="sl-SI"/>
        </w:rPr>
        <w:t>:</w:t>
      </w:r>
    </w:p>
    <w:p w14:paraId="301309FC" w14:textId="77777777" w:rsidR="00B239BB" w:rsidRPr="005C31DD" w:rsidRDefault="00B239BB" w:rsidP="00B239BB">
      <w:pPr>
        <w:spacing w:line="336" w:lineRule="auto"/>
        <w:jc w:val="both"/>
        <w:rPr>
          <w:rFonts w:cstheme="minorHAnsi"/>
          <w:lang w:eastAsia="sl-SI"/>
        </w:rPr>
      </w:pPr>
      <w:r w:rsidRPr="005C31DD">
        <w:rPr>
          <w:rFonts w:cstheme="minorHAnsi"/>
          <w:lang w:eastAsia="sl-SI"/>
        </w:rPr>
        <w:t>-da ima na razpolago vsaj 1 voznika, ki ima 5 let delovnih izkušenj kot šofer kombija ali avtobusa, veljavno ustrezno vozniško dovoljenje in ni bil kaznovan za prekrške povezane s predmetom javnega naročila, za katero je predvidena globa v višini 1.200,00 ERUR, zaporna ali pogojna kazen ter odvzem vozniškega dovoljenja;</w:t>
      </w:r>
    </w:p>
    <w:p w14:paraId="6572C95C" w14:textId="77777777"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eastAsia="Times New Roman" w:cstheme="minorHAnsi"/>
          <w:b/>
          <w:lang w:eastAsia="sl-SI"/>
        </w:rPr>
        <w:t>DOKAZILA:</w:t>
      </w:r>
      <w:r w:rsidRPr="005C31DD">
        <w:rPr>
          <w:rFonts w:eastAsia="Times New Roman" w:cstheme="minorHAnsi"/>
          <w:lang w:eastAsia="sl-SI"/>
        </w:rPr>
        <w:t xml:space="preserve"> Ponudnik mora izpolniti obrazec Seznam kadr</w:t>
      </w:r>
      <w:r w:rsidR="0029660E" w:rsidRPr="005C31DD">
        <w:rPr>
          <w:rFonts w:eastAsia="Times New Roman" w:cstheme="minorHAnsi"/>
          <w:lang w:eastAsia="sl-SI"/>
        </w:rPr>
        <w:t>ov ponudnika</w:t>
      </w:r>
      <w:r w:rsidRPr="005C31DD">
        <w:rPr>
          <w:rFonts w:eastAsia="Times New Roman" w:cstheme="minorHAnsi"/>
          <w:lang w:eastAsia="sl-SI"/>
        </w:rPr>
        <w:t xml:space="preserve"> in navesti kader, ki bo izvajal predmet javnega naročila ter predložiti dokazila o ustreznem vozniškem dovoljenju in številu delovnih izkušenj (fotokopije potrdil, fotokopije pogodbe o opravljanju dela,…)</w:t>
      </w:r>
    </w:p>
    <w:p w14:paraId="7FA3ACD4" w14:textId="77777777"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eastAsia="Times New Roman" w:cstheme="minorHAnsi"/>
          <w:lang w:eastAsia="sl-SI"/>
        </w:rPr>
        <w:t xml:space="preserve">Pogoj lahko ponudnik izpolni skupaj s partnerji ali s podizvajalci. </w:t>
      </w:r>
    </w:p>
    <w:p w14:paraId="452A3C1F" w14:textId="7A200480" w:rsidR="00B239BB" w:rsidRPr="005C31DD" w:rsidRDefault="00B239BB" w:rsidP="00B239BB">
      <w:pPr>
        <w:spacing w:before="360" w:after="0" w:line="336" w:lineRule="auto"/>
        <w:contextualSpacing/>
        <w:jc w:val="both"/>
        <w:outlineLvl w:val="0"/>
        <w:rPr>
          <w:rFonts w:eastAsia="Arial Unicode MS" w:cstheme="minorHAnsi"/>
          <w:b/>
          <w:bCs/>
          <w:lang w:eastAsia="sl-SI"/>
        </w:rPr>
      </w:pPr>
      <w:bookmarkStart w:id="50" w:name="_Toc413845298"/>
      <w:bookmarkStart w:id="51" w:name="_Toc12208973"/>
      <w:r w:rsidRPr="005C31DD">
        <w:rPr>
          <w:rFonts w:eastAsia="Arial Unicode MS" w:cstheme="minorHAnsi"/>
          <w:b/>
          <w:bCs/>
          <w:lang w:eastAsia="sl-SI"/>
        </w:rPr>
        <w:t>1</w:t>
      </w:r>
      <w:r w:rsidR="00655862">
        <w:rPr>
          <w:rFonts w:eastAsia="Arial Unicode MS" w:cstheme="minorHAnsi"/>
          <w:b/>
          <w:bCs/>
          <w:lang w:eastAsia="sl-SI"/>
        </w:rPr>
        <w:t>2</w:t>
      </w:r>
      <w:r w:rsidRPr="005C31DD">
        <w:rPr>
          <w:rFonts w:eastAsia="Arial Unicode MS" w:cstheme="minorHAnsi"/>
          <w:b/>
          <w:bCs/>
          <w:lang w:eastAsia="sl-SI"/>
        </w:rPr>
        <w:t>.</w:t>
      </w:r>
      <w:r w:rsidR="0029660E" w:rsidRPr="005C31DD">
        <w:rPr>
          <w:rFonts w:eastAsia="Arial Unicode MS" w:cstheme="minorHAnsi"/>
          <w:b/>
          <w:bCs/>
          <w:lang w:eastAsia="sl-SI"/>
        </w:rPr>
        <w:t>8</w:t>
      </w:r>
      <w:r w:rsidRPr="005C31DD">
        <w:rPr>
          <w:rFonts w:eastAsia="Arial Unicode MS" w:cstheme="minorHAnsi"/>
          <w:b/>
          <w:bCs/>
          <w:lang w:eastAsia="sl-SI"/>
        </w:rPr>
        <w:t>. Tehnična usposobljenost</w:t>
      </w:r>
      <w:bookmarkEnd w:id="50"/>
      <w:bookmarkEnd w:id="51"/>
      <w:r w:rsidRPr="005C31DD">
        <w:rPr>
          <w:rFonts w:eastAsia="Arial Unicode MS" w:cstheme="minorHAnsi"/>
          <w:b/>
          <w:bCs/>
          <w:lang w:eastAsia="sl-SI"/>
        </w:rPr>
        <w:t xml:space="preserve"> </w:t>
      </w:r>
    </w:p>
    <w:p w14:paraId="00515BE4" w14:textId="77777777" w:rsidR="00B239BB" w:rsidRPr="005C31DD" w:rsidRDefault="00B239BB" w:rsidP="00B239BB">
      <w:pPr>
        <w:spacing w:line="336" w:lineRule="auto"/>
        <w:jc w:val="both"/>
        <w:rPr>
          <w:rFonts w:cstheme="minorHAnsi"/>
        </w:rPr>
      </w:pPr>
      <w:r w:rsidRPr="005C31DD">
        <w:rPr>
          <w:rFonts w:cstheme="minorHAnsi"/>
          <w:lang w:eastAsia="sl-SI"/>
        </w:rPr>
        <w:t xml:space="preserve">Ponudnik mora razpolagati s tehnično brezhibnimi vozili z opremo, ki jo določajo predpisi za prevoze skupin otrok. </w:t>
      </w:r>
      <w:r w:rsidRPr="005C31DD">
        <w:rPr>
          <w:rFonts w:cstheme="minorHAnsi"/>
        </w:rPr>
        <w:t>V</w:t>
      </w:r>
      <w:r w:rsidRPr="005C31DD">
        <w:rPr>
          <w:rFonts w:eastAsia="Times New Roman" w:cstheme="minorHAnsi"/>
          <w:lang w:eastAsia="sl-SI"/>
        </w:rPr>
        <w:t xml:space="preserve">ozila morajo biti brezhibna in skladna s pravili </w:t>
      </w:r>
      <w:r w:rsidRPr="005C31DD">
        <w:rPr>
          <w:rFonts w:cstheme="minorHAnsi"/>
        </w:rPr>
        <w:t xml:space="preserve">Zakona o pravilih cestnega prometa, Zakona o  motornih vozilih, </w:t>
      </w:r>
      <w:r w:rsidRPr="005C31DD">
        <w:rPr>
          <w:rFonts w:cstheme="minorHAnsi"/>
          <w:spacing w:val="-15"/>
        </w:rPr>
        <w:t xml:space="preserve">Pravilnikom o delih in opremi vozil in vso ostalo veljavno zakonodajo, ki določa opremo vozila –  za prevoz šolskih otrok. </w:t>
      </w:r>
    </w:p>
    <w:p w14:paraId="4C3ED926" w14:textId="77777777"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cstheme="minorHAnsi"/>
          <w:spacing w:val="-15"/>
        </w:rPr>
        <w:lastRenderedPageBreak/>
        <w:t xml:space="preserve">Vozilo ne sme biti starejše od 12 let. </w:t>
      </w:r>
    </w:p>
    <w:p w14:paraId="221D5DCD" w14:textId="77777777"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eastAsia="Times New Roman" w:cstheme="minorHAnsi"/>
          <w:b/>
          <w:lang w:eastAsia="sl-SI"/>
        </w:rPr>
        <w:t>DOKAZILA:</w:t>
      </w:r>
      <w:r w:rsidRPr="005C31DD">
        <w:rPr>
          <w:rFonts w:eastAsia="Times New Roman" w:cstheme="minorHAnsi"/>
          <w:lang w:eastAsia="sl-SI"/>
        </w:rPr>
        <w:t xml:space="preserve"> Ponudnik mora izpolniti obrazec </w:t>
      </w:r>
      <w:r w:rsidRPr="005C31DD">
        <w:rPr>
          <w:rFonts w:eastAsia="Times New Roman" w:cstheme="minorHAnsi"/>
          <w:i/>
          <w:lang w:eastAsia="sl-SI"/>
        </w:rPr>
        <w:t xml:space="preserve">Seznam </w:t>
      </w:r>
      <w:r w:rsidR="0029660E" w:rsidRPr="005C31DD">
        <w:rPr>
          <w:rFonts w:eastAsia="Times New Roman" w:cstheme="minorHAnsi"/>
          <w:i/>
          <w:lang w:eastAsia="sl-SI"/>
        </w:rPr>
        <w:t xml:space="preserve">razpoložljive tehnične </w:t>
      </w:r>
      <w:r w:rsidRPr="005C31DD">
        <w:rPr>
          <w:rFonts w:eastAsia="Times New Roman" w:cstheme="minorHAnsi"/>
          <w:i/>
          <w:lang w:eastAsia="sl-SI"/>
        </w:rPr>
        <w:t>opreme</w:t>
      </w:r>
      <w:r w:rsidRPr="005C31DD">
        <w:rPr>
          <w:rFonts w:eastAsia="Times New Roman" w:cstheme="minorHAnsi"/>
          <w:lang w:eastAsia="sl-SI"/>
        </w:rPr>
        <w:t xml:space="preserve"> in navesti seznam opreme z vpisanimi podatki. V ponudbi mora ponudnik predložiti dokazilo, da ima na razpolago ustrezno število in ustrezna vozila glede na potrebe naročnika razvidne iz ponudbenih predračunov za 1. in</w:t>
      </w:r>
      <w:r w:rsidR="0029660E" w:rsidRPr="005C31DD">
        <w:rPr>
          <w:rFonts w:eastAsia="Times New Roman" w:cstheme="minorHAnsi"/>
          <w:lang w:eastAsia="sl-SI"/>
        </w:rPr>
        <w:t>/ali</w:t>
      </w:r>
      <w:r w:rsidRPr="005C31DD">
        <w:rPr>
          <w:rFonts w:eastAsia="Times New Roman" w:cstheme="minorHAnsi"/>
          <w:lang w:eastAsia="sl-SI"/>
        </w:rPr>
        <w:t xml:space="preserve"> 2. sklop. </w:t>
      </w:r>
    </w:p>
    <w:p w14:paraId="5BA43EEA" w14:textId="77777777" w:rsidR="005C31DD" w:rsidRPr="005C31DD" w:rsidRDefault="00B239BB" w:rsidP="00B239BB">
      <w:pPr>
        <w:shd w:val="clear" w:color="auto" w:fill="FFFFFF"/>
        <w:spacing w:before="100" w:beforeAutospacing="1" w:after="100" w:afterAutospacing="1" w:line="336" w:lineRule="auto"/>
        <w:jc w:val="both"/>
        <w:rPr>
          <w:rFonts w:cstheme="minorHAnsi"/>
          <w:bCs/>
        </w:rPr>
      </w:pPr>
      <w:r w:rsidRPr="005C31DD">
        <w:rPr>
          <w:rFonts w:eastAsia="Times New Roman" w:cstheme="minorHAnsi"/>
          <w:lang w:eastAsia="sl-SI"/>
        </w:rPr>
        <w:t xml:space="preserve">Pogoj lahko ponudnik izpolni skupaj s partnerji ali s podizvajalci ali s sklicevanjem na kapacitete drugih subjektov. </w:t>
      </w:r>
      <w:r w:rsidR="00815759" w:rsidRPr="005C31DD">
        <w:rPr>
          <w:rFonts w:cstheme="minorHAnsi"/>
          <w:bCs/>
        </w:rPr>
        <w:t>Naročnik si pridržuje pravico, da pred sprejemom odločitve o oddaji javnega naročila ali pred podpisom pogodbe preveri resničnost zgoraj navedenih podatkov. V tem primeru bo moral ponudnik na poziv naročnika predložiti zahtevana dokazila (npr. dobavnice, pogodbe</w:t>
      </w:r>
      <w:r w:rsidR="005C31DD">
        <w:rPr>
          <w:rFonts w:cstheme="minorHAnsi"/>
          <w:bCs/>
        </w:rPr>
        <w:t>…)</w:t>
      </w:r>
    </w:p>
    <w:p w14:paraId="470E6EC0" w14:textId="3C709FD5" w:rsidR="00B239BB" w:rsidRPr="005C31DD" w:rsidRDefault="00B239BB" w:rsidP="00B239BB">
      <w:pPr>
        <w:spacing w:before="360" w:after="0" w:line="336" w:lineRule="auto"/>
        <w:contextualSpacing/>
        <w:jc w:val="both"/>
        <w:outlineLvl w:val="0"/>
        <w:rPr>
          <w:rFonts w:eastAsia="Arial Unicode MS" w:cstheme="minorHAnsi"/>
          <w:b/>
          <w:bCs/>
          <w:lang w:eastAsia="sl-SI"/>
        </w:rPr>
      </w:pPr>
      <w:bookmarkStart w:id="52" w:name="_Toc413845299"/>
      <w:bookmarkStart w:id="53" w:name="_Toc12208974"/>
      <w:r w:rsidRPr="005C31DD">
        <w:rPr>
          <w:rFonts w:eastAsia="Arial Unicode MS" w:cstheme="minorHAnsi"/>
          <w:b/>
          <w:bCs/>
        </w:rPr>
        <w:t>1</w:t>
      </w:r>
      <w:r w:rsidR="00655862">
        <w:rPr>
          <w:rFonts w:eastAsia="Arial Unicode MS" w:cstheme="minorHAnsi"/>
          <w:b/>
          <w:bCs/>
        </w:rPr>
        <w:t>2</w:t>
      </w:r>
      <w:r w:rsidRPr="005C31DD">
        <w:rPr>
          <w:rFonts w:eastAsia="Arial Unicode MS" w:cstheme="minorHAnsi"/>
          <w:b/>
          <w:bCs/>
        </w:rPr>
        <w:t>.</w:t>
      </w:r>
      <w:r w:rsidR="00815759" w:rsidRPr="005C31DD">
        <w:rPr>
          <w:rFonts w:eastAsia="Arial Unicode MS" w:cstheme="minorHAnsi"/>
          <w:b/>
          <w:bCs/>
        </w:rPr>
        <w:t>9</w:t>
      </w:r>
      <w:r w:rsidRPr="005C31DD">
        <w:rPr>
          <w:rFonts w:eastAsia="Arial Unicode MS" w:cstheme="minorHAnsi"/>
          <w:b/>
          <w:bCs/>
        </w:rPr>
        <w:t>. Zagotovitev</w:t>
      </w:r>
      <w:r w:rsidRPr="005C31DD">
        <w:rPr>
          <w:rFonts w:eastAsia="Arial Unicode MS" w:cstheme="minorHAnsi"/>
          <w:b/>
          <w:bCs/>
          <w:lang w:eastAsia="sl-SI"/>
        </w:rPr>
        <w:t xml:space="preserve"> nadomestnega vozila</w:t>
      </w:r>
      <w:bookmarkEnd w:id="52"/>
      <w:r w:rsidRPr="005C31DD">
        <w:rPr>
          <w:rFonts w:eastAsia="Arial Unicode MS" w:cstheme="minorHAnsi"/>
          <w:b/>
          <w:bCs/>
          <w:lang w:eastAsia="sl-SI"/>
        </w:rPr>
        <w:t xml:space="preserve"> oziroma voznika</w:t>
      </w:r>
      <w:bookmarkEnd w:id="53"/>
    </w:p>
    <w:p w14:paraId="0FBB8A21" w14:textId="77777777" w:rsidR="00B239BB" w:rsidRPr="005C31DD" w:rsidRDefault="00B239BB" w:rsidP="00B239BB">
      <w:pPr>
        <w:shd w:val="clear" w:color="auto" w:fill="FFFFFF"/>
        <w:spacing w:before="100" w:beforeAutospacing="1" w:after="100" w:afterAutospacing="1" w:line="336" w:lineRule="auto"/>
        <w:jc w:val="both"/>
        <w:rPr>
          <w:rFonts w:eastAsia="Times New Roman" w:cstheme="minorHAnsi"/>
          <w:lang w:eastAsia="sl-SI"/>
        </w:rPr>
      </w:pPr>
      <w:r w:rsidRPr="005C31DD">
        <w:rPr>
          <w:rFonts w:cstheme="minorHAnsi"/>
        </w:rPr>
        <w:t xml:space="preserve">Ponudnik  mora v primeru okvare ali odsotnosti voznika zagotoviti nadomestno vozilo oz. nadomestnega voznika tako, da je prevoz otrok nemoten. </w:t>
      </w:r>
      <w:r w:rsidRPr="005C31DD">
        <w:rPr>
          <w:rFonts w:cstheme="minorHAnsi"/>
          <w:lang w:eastAsia="sl-SI"/>
        </w:rPr>
        <w:t>Nadomestni šofer mora izpolnjevati vse zahteve, ki so za kader zahtevani s to razpisno dokumentacijo.</w:t>
      </w:r>
      <w:r w:rsidRPr="005C31DD">
        <w:rPr>
          <w:rFonts w:cstheme="minorHAnsi"/>
          <w:spacing w:val="-15"/>
        </w:rPr>
        <w:t xml:space="preserve"> V primeru okvare vozila, mora izvajalec zagotoviti brezhibno vozilo, ki je skladno z veljavno zakonodajo in ni starejše od 12 let. </w:t>
      </w:r>
    </w:p>
    <w:p w14:paraId="28AEC751" w14:textId="77777777" w:rsidR="00B239BB" w:rsidRPr="005C31DD" w:rsidRDefault="00B239BB" w:rsidP="00B239BB">
      <w:pPr>
        <w:spacing w:line="336" w:lineRule="auto"/>
        <w:jc w:val="both"/>
        <w:rPr>
          <w:rFonts w:eastAsia="Times New Roman" w:cstheme="minorHAnsi"/>
          <w:lang w:eastAsia="sl-SI"/>
        </w:rPr>
      </w:pPr>
      <w:r w:rsidRPr="005C31DD">
        <w:rPr>
          <w:rFonts w:cstheme="minorHAnsi"/>
          <w:lang w:eastAsia="sl-SI"/>
        </w:rPr>
        <w:t xml:space="preserve">V primeru kršitve te zahteve, lahko naročnik unovči finančno zavarovanje za dobro izvedbo </w:t>
      </w:r>
      <w:r w:rsidRPr="005C31DD">
        <w:rPr>
          <w:rFonts w:eastAsia="Times New Roman" w:cstheme="minorHAnsi"/>
          <w:lang w:eastAsia="sl-SI"/>
        </w:rPr>
        <w:t>pogodbenih obveznosti.</w:t>
      </w:r>
    </w:p>
    <w:p w14:paraId="54213229" w14:textId="77777777" w:rsidR="00B239BB" w:rsidRPr="005C31DD" w:rsidRDefault="00B239BB" w:rsidP="00B239BB">
      <w:pPr>
        <w:spacing w:after="0" w:line="336" w:lineRule="auto"/>
        <w:jc w:val="both"/>
        <w:rPr>
          <w:rFonts w:cstheme="minorHAnsi"/>
          <w:bCs/>
          <w:i/>
          <w:lang w:eastAsia="sl-SI"/>
        </w:rPr>
      </w:pPr>
      <w:r w:rsidRPr="005C31DD">
        <w:rPr>
          <w:rFonts w:eastAsia="Times New Roman" w:cstheme="minorHAnsi"/>
          <w:b/>
          <w:lang w:eastAsia="sl-SI"/>
        </w:rPr>
        <w:t>D</w:t>
      </w:r>
      <w:r w:rsidRPr="005C31DD">
        <w:rPr>
          <w:rFonts w:cstheme="minorHAnsi"/>
          <w:b/>
          <w:bCs/>
          <w:lang w:eastAsia="sl-SI"/>
        </w:rPr>
        <w:t xml:space="preserve">OKAZILO: </w:t>
      </w:r>
      <w:r w:rsidRPr="005C31DD">
        <w:rPr>
          <w:rFonts w:cstheme="minorHAnsi"/>
          <w:bCs/>
          <w:lang w:eastAsia="sl-SI"/>
        </w:rPr>
        <w:t>Ponudnik mora izpolniti obrazec ESPD</w:t>
      </w:r>
    </w:p>
    <w:p w14:paraId="188E3087" w14:textId="77777777" w:rsidR="00B239BB" w:rsidRPr="005C31DD" w:rsidRDefault="00B239BB" w:rsidP="00B239BB">
      <w:pPr>
        <w:spacing w:before="360" w:after="0" w:line="336" w:lineRule="auto"/>
        <w:contextualSpacing/>
        <w:jc w:val="both"/>
        <w:outlineLvl w:val="0"/>
        <w:rPr>
          <w:rFonts w:eastAsia="Arial Unicode MS" w:cstheme="minorHAnsi"/>
          <w:b/>
          <w:bCs/>
        </w:rPr>
      </w:pPr>
      <w:bookmarkStart w:id="54" w:name="_Toc413845301"/>
    </w:p>
    <w:p w14:paraId="21E87885" w14:textId="5BB12F24" w:rsidR="00B239BB" w:rsidRPr="005C31DD" w:rsidRDefault="00B239BB" w:rsidP="00B239BB">
      <w:pPr>
        <w:spacing w:before="360" w:after="0" w:line="336" w:lineRule="auto"/>
        <w:contextualSpacing/>
        <w:jc w:val="both"/>
        <w:outlineLvl w:val="0"/>
        <w:rPr>
          <w:rFonts w:eastAsia="Arial Unicode MS" w:cstheme="minorHAnsi"/>
          <w:b/>
          <w:bCs/>
        </w:rPr>
      </w:pPr>
      <w:bookmarkStart w:id="55" w:name="_Toc12208976"/>
      <w:r w:rsidRPr="005C31DD">
        <w:rPr>
          <w:rFonts w:eastAsia="Arial Unicode MS" w:cstheme="minorHAnsi"/>
          <w:b/>
          <w:bCs/>
        </w:rPr>
        <w:t>1</w:t>
      </w:r>
      <w:r w:rsidR="00655862">
        <w:rPr>
          <w:rFonts w:eastAsia="Arial Unicode MS" w:cstheme="minorHAnsi"/>
          <w:b/>
          <w:bCs/>
        </w:rPr>
        <w:t>2</w:t>
      </w:r>
      <w:r w:rsidRPr="005C31DD">
        <w:rPr>
          <w:rFonts w:eastAsia="Arial Unicode MS" w:cstheme="minorHAnsi"/>
          <w:b/>
          <w:bCs/>
        </w:rPr>
        <w:t>.1</w:t>
      </w:r>
      <w:r w:rsidR="00815759" w:rsidRPr="005C31DD">
        <w:rPr>
          <w:rFonts w:eastAsia="Arial Unicode MS" w:cstheme="minorHAnsi"/>
          <w:b/>
          <w:bCs/>
        </w:rPr>
        <w:t>0</w:t>
      </w:r>
      <w:r w:rsidRPr="005C31DD">
        <w:rPr>
          <w:rFonts w:eastAsia="Arial Unicode MS" w:cstheme="minorHAnsi"/>
          <w:b/>
          <w:bCs/>
        </w:rPr>
        <w:t>. Zavarovanje odgovornosti za škodo</w:t>
      </w:r>
      <w:bookmarkEnd w:id="54"/>
      <w:bookmarkEnd w:id="55"/>
    </w:p>
    <w:p w14:paraId="6E64591C" w14:textId="77777777" w:rsidR="00B239BB" w:rsidRPr="005C31DD" w:rsidRDefault="00B239BB" w:rsidP="00B239BB">
      <w:pPr>
        <w:spacing w:before="360" w:after="0" w:line="336" w:lineRule="auto"/>
        <w:contextualSpacing/>
        <w:jc w:val="both"/>
        <w:outlineLvl w:val="0"/>
        <w:rPr>
          <w:rFonts w:eastAsia="Arial Unicode MS" w:cstheme="minorHAnsi"/>
          <w:b/>
          <w:bCs/>
        </w:rPr>
      </w:pPr>
    </w:p>
    <w:p w14:paraId="1ABB7C5D" w14:textId="77777777" w:rsidR="00B239BB" w:rsidRPr="005C31DD" w:rsidRDefault="00B239BB" w:rsidP="00815759">
      <w:pPr>
        <w:spacing w:line="336" w:lineRule="auto"/>
        <w:jc w:val="both"/>
        <w:rPr>
          <w:rFonts w:eastAsia="Times New Roman" w:cstheme="minorHAnsi"/>
          <w:lang w:eastAsia="sl-SI"/>
        </w:rPr>
      </w:pPr>
      <w:r w:rsidRPr="005C31DD">
        <w:rPr>
          <w:rFonts w:cstheme="minorHAnsi"/>
          <w:lang w:eastAsia="sl-SI"/>
        </w:rPr>
        <w:t xml:space="preserve">Ponudnik mora imeti </w:t>
      </w:r>
      <w:r w:rsidRPr="005C31DD">
        <w:rPr>
          <w:rFonts w:cstheme="minorHAnsi"/>
        </w:rPr>
        <w:t>sklenjeno veljavno pogodbo o zavarovanju potnikov v javnem prometu proti posledicam nesreče, skladno s pravili Zakona o</w:t>
      </w:r>
      <w:r w:rsidRPr="005C31DD">
        <w:rPr>
          <w:rFonts w:cstheme="minorHAnsi"/>
          <w:b/>
          <w:bCs/>
        </w:rPr>
        <w:t xml:space="preserve"> </w:t>
      </w:r>
      <w:r w:rsidRPr="005C31DD">
        <w:rPr>
          <w:rFonts w:cstheme="minorHAnsi"/>
          <w:bCs/>
        </w:rPr>
        <w:t>obveznih zavarovanjih v prometu.</w:t>
      </w:r>
    </w:p>
    <w:p w14:paraId="259EB28F" w14:textId="77777777" w:rsidR="00B239BB" w:rsidRPr="005C31DD" w:rsidRDefault="00B239BB" w:rsidP="00B239BB">
      <w:pPr>
        <w:spacing w:after="0" w:line="336" w:lineRule="auto"/>
        <w:jc w:val="both"/>
        <w:rPr>
          <w:rFonts w:cstheme="minorHAnsi"/>
          <w:lang w:eastAsia="sl-SI"/>
        </w:rPr>
      </w:pPr>
      <w:r w:rsidRPr="005C31DD">
        <w:rPr>
          <w:rFonts w:eastAsia="Times New Roman" w:cstheme="minorHAnsi"/>
          <w:b/>
          <w:lang w:eastAsia="sl-SI"/>
        </w:rPr>
        <w:t>DOKAZILO:</w:t>
      </w:r>
      <w:r w:rsidRPr="005C31DD">
        <w:rPr>
          <w:rFonts w:eastAsia="Times New Roman" w:cstheme="minorHAnsi"/>
          <w:lang w:eastAsia="sl-SI"/>
        </w:rPr>
        <w:t xml:space="preserve"> Ponudnik predloži fotokopijo veljavnega zavarovanja. </w:t>
      </w:r>
    </w:p>
    <w:p w14:paraId="5434E952" w14:textId="77777777" w:rsidR="00B239BB" w:rsidRDefault="00B239BB" w:rsidP="00B239BB">
      <w:pPr>
        <w:spacing w:after="0" w:line="336" w:lineRule="auto"/>
        <w:contextualSpacing/>
        <w:jc w:val="both"/>
        <w:outlineLvl w:val="0"/>
        <w:rPr>
          <w:rFonts w:cstheme="minorHAnsi"/>
          <w:b/>
        </w:rPr>
      </w:pPr>
    </w:p>
    <w:p w14:paraId="0CE7D2AC" w14:textId="77777777" w:rsidR="005C31DD" w:rsidRPr="005C31DD" w:rsidRDefault="005C31DD" w:rsidP="00B239BB">
      <w:pPr>
        <w:spacing w:after="0" w:line="336" w:lineRule="auto"/>
        <w:contextualSpacing/>
        <w:jc w:val="both"/>
        <w:outlineLvl w:val="0"/>
        <w:rPr>
          <w:rFonts w:cstheme="minorHAnsi"/>
          <w:b/>
        </w:rPr>
      </w:pPr>
    </w:p>
    <w:p w14:paraId="3489C8D5" w14:textId="087BAC04" w:rsidR="00B239BB" w:rsidRPr="005C31DD" w:rsidRDefault="00B239BB" w:rsidP="00B239BB">
      <w:pPr>
        <w:spacing w:after="0" w:line="336" w:lineRule="auto"/>
        <w:contextualSpacing/>
        <w:jc w:val="both"/>
        <w:outlineLvl w:val="0"/>
        <w:rPr>
          <w:rFonts w:cstheme="minorHAnsi"/>
          <w:b/>
        </w:rPr>
      </w:pPr>
      <w:bookmarkStart w:id="56" w:name="_Toc12208979"/>
      <w:r w:rsidRPr="005C31DD">
        <w:rPr>
          <w:rFonts w:cstheme="minorHAnsi"/>
          <w:b/>
        </w:rPr>
        <w:t>1</w:t>
      </w:r>
      <w:r w:rsidR="00655862">
        <w:rPr>
          <w:rFonts w:cstheme="minorHAnsi"/>
          <w:b/>
        </w:rPr>
        <w:t>3</w:t>
      </w:r>
      <w:r w:rsidRPr="005C31DD">
        <w:rPr>
          <w:rFonts w:cstheme="minorHAnsi"/>
          <w:b/>
        </w:rPr>
        <w:t>. Merilo za izbor</w:t>
      </w:r>
      <w:bookmarkEnd w:id="56"/>
    </w:p>
    <w:p w14:paraId="24EA5DA3" w14:textId="77777777" w:rsidR="00B239BB" w:rsidRPr="005C31DD" w:rsidRDefault="00B239BB" w:rsidP="00B239BB">
      <w:pPr>
        <w:spacing w:after="0" w:line="336" w:lineRule="auto"/>
        <w:jc w:val="both"/>
        <w:rPr>
          <w:rFonts w:cstheme="minorHAnsi"/>
          <w:lang w:eastAsia="sl-SI"/>
        </w:rPr>
      </w:pPr>
      <w:bookmarkStart w:id="57" w:name="_Toc392075543"/>
      <w:bookmarkStart w:id="58" w:name="_Toc402336728"/>
    </w:p>
    <w:p w14:paraId="4E16E9EA"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Naročnik bo ekonomsko najugodnejšo ponudbo izbral na podlagi:</w:t>
      </w:r>
    </w:p>
    <w:p w14:paraId="60189C95" w14:textId="77777777" w:rsidR="00B239BB" w:rsidRPr="005C31DD" w:rsidRDefault="00B239BB" w:rsidP="00B239BB">
      <w:pPr>
        <w:numPr>
          <w:ilvl w:val="0"/>
          <w:numId w:val="17"/>
        </w:numPr>
        <w:spacing w:before="200" w:after="0" w:line="336" w:lineRule="auto"/>
        <w:contextualSpacing/>
        <w:jc w:val="both"/>
        <w:rPr>
          <w:rFonts w:eastAsia="Calibri" w:cstheme="minorHAnsi"/>
          <w:lang w:eastAsia="sl-SI"/>
        </w:rPr>
      </w:pPr>
      <w:r w:rsidRPr="005C31DD">
        <w:rPr>
          <w:rFonts w:eastAsia="Calibri" w:cstheme="minorHAnsi"/>
          <w:lang w:eastAsia="sl-SI"/>
        </w:rPr>
        <w:t>najnižja cena – 9</w:t>
      </w:r>
      <w:r w:rsidR="006C49E5">
        <w:rPr>
          <w:rFonts w:eastAsia="Calibri" w:cstheme="minorHAnsi"/>
          <w:lang w:eastAsia="sl-SI"/>
        </w:rPr>
        <w:t>7</w:t>
      </w:r>
      <w:r w:rsidRPr="005C31DD">
        <w:rPr>
          <w:rFonts w:eastAsia="Calibri" w:cstheme="minorHAnsi"/>
          <w:lang w:eastAsia="sl-SI"/>
        </w:rPr>
        <w:t xml:space="preserve"> točk</w:t>
      </w:r>
    </w:p>
    <w:p w14:paraId="2B3BF385" w14:textId="0B82CBDB" w:rsidR="00B239BB" w:rsidRPr="00655862" w:rsidRDefault="00B239BB" w:rsidP="00B239BB">
      <w:pPr>
        <w:numPr>
          <w:ilvl w:val="0"/>
          <w:numId w:val="17"/>
        </w:numPr>
        <w:spacing w:before="200" w:after="0" w:line="336" w:lineRule="auto"/>
        <w:contextualSpacing/>
        <w:jc w:val="both"/>
        <w:rPr>
          <w:rFonts w:cstheme="minorHAnsi"/>
          <w:lang w:eastAsia="sl-SI"/>
        </w:rPr>
      </w:pPr>
      <w:r w:rsidRPr="005C31DD">
        <w:rPr>
          <w:rFonts w:eastAsia="Calibri" w:cstheme="minorHAnsi"/>
          <w:lang w:eastAsia="sl-SI"/>
        </w:rPr>
        <w:t>sklenjena in veljavna podjetniška kolektivna pogodba -</w:t>
      </w:r>
      <w:r w:rsidR="006C49E5">
        <w:rPr>
          <w:rFonts w:eastAsia="Calibri" w:cstheme="minorHAnsi"/>
          <w:lang w:eastAsia="sl-SI"/>
        </w:rPr>
        <w:t>3</w:t>
      </w:r>
      <w:r w:rsidRPr="005C31DD">
        <w:rPr>
          <w:rFonts w:eastAsia="Calibri" w:cstheme="minorHAnsi"/>
          <w:lang w:eastAsia="sl-SI"/>
        </w:rPr>
        <w:t xml:space="preserve"> točk</w:t>
      </w:r>
      <w:r w:rsidR="006C49E5">
        <w:rPr>
          <w:rFonts w:eastAsia="Calibri" w:cstheme="minorHAnsi"/>
          <w:lang w:eastAsia="sl-SI"/>
        </w:rPr>
        <w:t>e</w:t>
      </w:r>
    </w:p>
    <w:p w14:paraId="33D33F17" w14:textId="4A28277A" w:rsidR="00655862" w:rsidRDefault="00655862" w:rsidP="00655862">
      <w:pPr>
        <w:spacing w:before="200" w:after="0" w:line="336" w:lineRule="auto"/>
        <w:contextualSpacing/>
        <w:jc w:val="both"/>
        <w:rPr>
          <w:rFonts w:eastAsia="Calibri" w:cstheme="minorHAnsi"/>
          <w:lang w:eastAsia="sl-SI"/>
        </w:rPr>
      </w:pPr>
    </w:p>
    <w:p w14:paraId="017F5029" w14:textId="77777777" w:rsidR="00655862" w:rsidRPr="005C31DD" w:rsidRDefault="00655862" w:rsidP="00655862">
      <w:pPr>
        <w:spacing w:before="200" w:after="0" w:line="336" w:lineRule="auto"/>
        <w:contextualSpacing/>
        <w:jc w:val="both"/>
        <w:rPr>
          <w:rFonts w:cstheme="minorHAnsi"/>
          <w:lang w:eastAsia="sl-SI"/>
        </w:rPr>
      </w:pPr>
    </w:p>
    <w:p w14:paraId="35FA04AB" w14:textId="77777777" w:rsidR="00B239BB" w:rsidRPr="005C31DD" w:rsidRDefault="00B239BB" w:rsidP="00B239BB">
      <w:pPr>
        <w:spacing w:line="336" w:lineRule="auto"/>
        <w:rPr>
          <w:rFonts w:cstheme="minorHAnsi"/>
          <w:b/>
          <w:bCs/>
        </w:rPr>
      </w:pPr>
      <w:r w:rsidRPr="005C31DD">
        <w:rPr>
          <w:rFonts w:cstheme="minorHAnsi"/>
          <w:b/>
          <w:bCs/>
        </w:rPr>
        <w:lastRenderedPageBreak/>
        <w:t>A: Najnižja cena</w:t>
      </w:r>
    </w:p>
    <w:p w14:paraId="5391D54F" w14:textId="77777777" w:rsidR="00B239BB" w:rsidRPr="005C31DD"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Ponudbena vrednost mora vključevati vse elemente, iz katerih je sestavljena in mora vključevati vse stroške tako, da naročnika ne bremenijo kakršnikoli stroški, povezani s predmetom javnega naročil. </w:t>
      </w:r>
      <w:r w:rsidRPr="005C31DD">
        <w:rPr>
          <w:rFonts w:eastAsia="Times New Roman" w:cstheme="minorHAnsi"/>
          <w:lang w:eastAsia="sl-SI"/>
        </w:rPr>
        <w:t xml:space="preserve">Pri izračunu ponudbene vrednosti morajo ponudniki upoštevati vse elemente, ki vplivajo na izračun cene: kot so stroški dela, režijski stroški, morebitne nadure, amortizacijo, zagotovitev potrebne opreme, stroške vzdrževanja opreme za brezhibno delovanje, popravila tehnične opreme-avtobusov, ostale stroške povezane z izvedbo javnega naročila ter vse ostale elemente, ki vplivajo na izračun cene. </w:t>
      </w:r>
    </w:p>
    <w:p w14:paraId="1CB11297" w14:textId="77777777" w:rsidR="00B239BB" w:rsidRPr="005C31DD" w:rsidRDefault="00B239BB" w:rsidP="00B239BB">
      <w:pPr>
        <w:spacing w:after="0" w:line="336" w:lineRule="auto"/>
        <w:jc w:val="both"/>
        <w:rPr>
          <w:rFonts w:eastAsia="Times New Roman" w:cstheme="minorHAnsi"/>
          <w:lang w:eastAsia="sl-SI"/>
        </w:rPr>
      </w:pPr>
    </w:p>
    <w:p w14:paraId="5022EAFE"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Formula za izračun:</w:t>
      </w:r>
    </w:p>
    <w:p w14:paraId="669DFEB1" w14:textId="77777777" w:rsidR="00B239BB" w:rsidRPr="005C31DD" w:rsidRDefault="00B239BB" w:rsidP="00B239BB">
      <w:pPr>
        <w:spacing w:after="0" w:line="336" w:lineRule="auto"/>
        <w:jc w:val="both"/>
        <w:rPr>
          <w:rFonts w:eastAsia="Times New Roman" w:cstheme="minorHAnsi"/>
          <w:lang w:eastAsia="sl-SI"/>
        </w:rPr>
      </w:pPr>
    </w:p>
    <w:p w14:paraId="5640C622" w14:textId="77777777" w:rsidR="00B239BB" w:rsidRPr="005C31DD" w:rsidRDefault="00B239BB" w:rsidP="00B239BB">
      <w:pPr>
        <w:spacing w:after="0" w:line="336" w:lineRule="auto"/>
        <w:jc w:val="both"/>
        <w:rPr>
          <w:rFonts w:eastAsia="Times New Roman" w:cstheme="minorHAnsi"/>
          <w:lang w:eastAsia="sl-SI"/>
        </w:rPr>
      </w:pPr>
    </w:p>
    <w:p w14:paraId="0DFDED88" w14:textId="577934AA" w:rsidR="00B239BB" w:rsidRPr="006C49E5"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A = </w:t>
      </w:r>
      <m:oMath>
        <m:f>
          <m:fPr>
            <m:ctrlPr>
              <w:rPr>
                <w:rFonts w:ascii="Cambria Math" w:eastAsia="Times New Roman" w:hAnsi="Cambria Math" w:cstheme="minorHAnsi"/>
                <w:i/>
                <w:lang w:eastAsia="sl-SI"/>
              </w:rPr>
            </m:ctrlPr>
          </m:fPr>
          <m:num>
            <m:r>
              <m:rPr>
                <m:sty m:val="p"/>
              </m:rPr>
              <w:rPr>
                <w:rFonts w:ascii="Cambria Math" w:eastAsia="Times New Roman" w:hAnsi="Cambria Math" w:cstheme="minorHAnsi"/>
                <w:lang w:eastAsia="sl-SI"/>
              </w:rPr>
              <m:t xml:space="preserve">ocenjevana ponudba v EUR brez DDV </m:t>
            </m:r>
          </m:num>
          <m:den>
            <m:r>
              <m:rPr>
                <m:sty m:val="p"/>
              </m:rPr>
              <w:rPr>
                <w:rFonts w:ascii="Cambria Math" w:eastAsia="Times New Roman" w:hAnsi="Cambria Math" w:cstheme="minorHAnsi"/>
                <w:lang w:eastAsia="sl-SI"/>
              </w:rPr>
              <m:t xml:space="preserve">najnižja ponudbena cena dopustne ponudbe v EUR brez DDV </m:t>
            </m:r>
          </m:den>
        </m:f>
      </m:oMath>
      <w:r w:rsidRPr="006C49E5">
        <w:rPr>
          <w:rFonts w:eastAsia="Times New Roman" w:cstheme="minorHAnsi"/>
          <w:lang w:eastAsia="sl-SI"/>
        </w:rPr>
        <w:t xml:space="preserve"> X </w:t>
      </w:r>
      <w:r w:rsidR="00CB3B81" w:rsidRPr="006C49E5">
        <w:rPr>
          <w:rFonts w:eastAsia="Times New Roman" w:cstheme="minorHAnsi"/>
          <w:lang w:eastAsia="sl-SI"/>
        </w:rPr>
        <w:t>97</w:t>
      </w:r>
    </w:p>
    <w:p w14:paraId="618E3273" w14:textId="77777777" w:rsidR="00B239BB" w:rsidRPr="005C31DD" w:rsidRDefault="00B239BB" w:rsidP="00B239BB">
      <w:pPr>
        <w:spacing w:after="0" w:line="336" w:lineRule="auto"/>
        <w:jc w:val="both"/>
        <w:rPr>
          <w:rFonts w:eastAsia="Times New Roman" w:cstheme="minorHAnsi"/>
          <w:lang w:eastAsia="sl-SI"/>
        </w:rPr>
      </w:pPr>
    </w:p>
    <w:p w14:paraId="273260E3" w14:textId="77777777" w:rsidR="00B239BB" w:rsidRPr="005C31DD" w:rsidRDefault="00B239BB" w:rsidP="00B239BB">
      <w:pPr>
        <w:spacing w:after="0" w:line="336" w:lineRule="auto"/>
        <w:jc w:val="both"/>
        <w:rPr>
          <w:rFonts w:eastAsia="Times New Roman" w:cstheme="minorHAnsi"/>
          <w:b/>
          <w:bCs/>
          <w:lang w:eastAsia="sl-SI"/>
        </w:rPr>
      </w:pPr>
    </w:p>
    <w:p w14:paraId="52BBA8A6" w14:textId="77777777" w:rsidR="00B239BB" w:rsidRPr="005C31DD" w:rsidRDefault="00B239BB" w:rsidP="00B239BB">
      <w:pPr>
        <w:spacing w:after="0" w:line="336" w:lineRule="auto"/>
        <w:jc w:val="both"/>
        <w:rPr>
          <w:rFonts w:eastAsia="Times New Roman" w:cstheme="minorHAnsi"/>
          <w:b/>
          <w:bCs/>
          <w:lang w:eastAsia="sl-SI"/>
        </w:rPr>
      </w:pPr>
      <w:r w:rsidRPr="005C31DD">
        <w:rPr>
          <w:rFonts w:eastAsia="Times New Roman" w:cstheme="minorHAnsi"/>
          <w:b/>
          <w:bCs/>
          <w:lang w:eastAsia="sl-SI"/>
        </w:rPr>
        <w:t>B : Sklenjena in veljavna kolektivna podjetniška pogodba</w:t>
      </w:r>
    </w:p>
    <w:p w14:paraId="0441CD63"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Ponudnik, ki ima na dan objave predmetnega javnega naročila na Portalu javnih naročil sklenjeno in veljavno podjetniško kolektivno pogodbo, dobi dodatne točke. V okviru tega merila bo ponudba ponudnika, ki ima sklenjeno in veljavno podjetniško kolektivno pogodbo, </w:t>
      </w:r>
      <w:r w:rsidRPr="006C49E5">
        <w:rPr>
          <w:rFonts w:eastAsia="Times New Roman" w:cstheme="minorHAnsi"/>
          <w:lang w:eastAsia="sl-SI"/>
        </w:rPr>
        <w:t xml:space="preserve">prejela </w:t>
      </w:r>
      <w:r w:rsidR="00CB3B81" w:rsidRPr="006C49E5">
        <w:rPr>
          <w:rFonts w:eastAsia="Times New Roman" w:cstheme="minorHAnsi"/>
          <w:lang w:eastAsia="sl-SI"/>
        </w:rPr>
        <w:t>3</w:t>
      </w:r>
      <w:r w:rsidRPr="006C49E5">
        <w:rPr>
          <w:rFonts w:eastAsia="Times New Roman" w:cstheme="minorHAnsi"/>
          <w:lang w:eastAsia="sl-SI"/>
        </w:rPr>
        <w:t xml:space="preserve"> točk</w:t>
      </w:r>
      <w:r w:rsidR="00CB3B81" w:rsidRPr="006C49E5">
        <w:rPr>
          <w:rFonts w:eastAsia="Times New Roman" w:cstheme="minorHAnsi"/>
          <w:lang w:eastAsia="sl-SI"/>
        </w:rPr>
        <w:t>e</w:t>
      </w:r>
      <w:r w:rsidRPr="005C31DD">
        <w:rPr>
          <w:rFonts w:eastAsia="Times New Roman" w:cstheme="minorHAnsi"/>
          <w:lang w:eastAsia="sl-SI"/>
        </w:rPr>
        <w:t>. Ponudba ponudnika, ki nima sklenjene in veljavne podjetniške kolektivne pogodbe, pa 0 točk.</w:t>
      </w:r>
    </w:p>
    <w:p w14:paraId="6B7103B6" w14:textId="77777777" w:rsidR="00B239BB" w:rsidRPr="005C31DD" w:rsidRDefault="00B239BB" w:rsidP="00B239BB">
      <w:pPr>
        <w:spacing w:after="0" w:line="336" w:lineRule="auto"/>
        <w:jc w:val="both"/>
        <w:rPr>
          <w:rFonts w:eastAsia="Times New Roman" w:cstheme="minorHAnsi"/>
          <w:lang w:eastAsia="sl-SI"/>
        </w:rPr>
      </w:pPr>
    </w:p>
    <w:p w14:paraId="69A85886" w14:textId="77777777" w:rsidR="00B239BB" w:rsidRPr="005C31DD" w:rsidRDefault="00B239BB" w:rsidP="00B239BB">
      <w:pPr>
        <w:spacing w:after="0" w:line="336" w:lineRule="auto"/>
        <w:jc w:val="both"/>
        <w:rPr>
          <w:rFonts w:cstheme="minorHAnsi"/>
          <w:i/>
          <w:iCs/>
          <w:lang w:eastAsia="sl-SI"/>
        </w:rPr>
      </w:pPr>
      <w:r w:rsidRPr="005C31DD">
        <w:rPr>
          <w:rFonts w:cstheme="minorHAnsi"/>
          <w:lang w:eastAsia="sl-SI"/>
        </w:rPr>
        <w:t xml:space="preserve">V kolikor ponudnik uveljavlja dodatne točke v okviru tega merila, </w:t>
      </w:r>
      <w:r w:rsidRPr="005C31DD">
        <w:rPr>
          <w:rFonts w:cstheme="minorHAnsi"/>
          <w:b/>
          <w:bCs/>
          <w:lang w:eastAsia="sl-SI"/>
        </w:rPr>
        <w:t xml:space="preserve">mora biti dokazilo priloženo že ob oddaji ponudbe </w:t>
      </w:r>
      <w:r w:rsidRPr="005C31DD">
        <w:rPr>
          <w:rFonts w:cstheme="minorHAnsi"/>
          <w:lang w:eastAsia="sl-SI"/>
        </w:rPr>
        <w:t xml:space="preserve">(fotokopija veljavne pogodbe), sicer mu naročnik ne bo dodelil dodatnih točk. Naročnik dodatne točke dodeli, v kolikor merilo izpolnjuje ponudnik. </w:t>
      </w:r>
      <w:r w:rsidRPr="005C31DD">
        <w:rPr>
          <w:rFonts w:cstheme="minorHAnsi"/>
          <w:i/>
          <w:iCs/>
          <w:lang w:eastAsia="sl-SI"/>
        </w:rPr>
        <w:t>Dodatne točke se ne dodelijo, v kolikor zahteve iz merila izpolnjuje partner ali podizvajalec</w:t>
      </w:r>
    </w:p>
    <w:p w14:paraId="7A58ECCF" w14:textId="77777777" w:rsidR="00B239BB" w:rsidRPr="005C31DD" w:rsidRDefault="00B239BB" w:rsidP="00B239BB">
      <w:pPr>
        <w:spacing w:after="0" w:line="336" w:lineRule="auto"/>
        <w:jc w:val="both"/>
        <w:rPr>
          <w:rFonts w:cstheme="minorHAnsi"/>
          <w:lang w:eastAsia="sl-SI"/>
        </w:rPr>
      </w:pPr>
    </w:p>
    <w:p w14:paraId="4081C320"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Naročnik bo izbral ponudnika, ki bo po seštevku A + B prejel najvišje število točk. </w:t>
      </w:r>
    </w:p>
    <w:p w14:paraId="4D277B44" w14:textId="77777777" w:rsidR="00B239BB" w:rsidRPr="005C31DD" w:rsidRDefault="00B239BB" w:rsidP="00B239BB">
      <w:pPr>
        <w:spacing w:after="0" w:line="336" w:lineRule="auto"/>
        <w:jc w:val="both"/>
        <w:rPr>
          <w:rFonts w:eastAsia="Times New Roman" w:cstheme="minorHAnsi"/>
          <w:lang w:eastAsia="sl-SI"/>
        </w:rPr>
      </w:pPr>
    </w:p>
    <w:p w14:paraId="7EB0B4F8"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 V primeru, da bosta dva ali več ponudnikov dosegla enako število točk, bo imel prednost ponudnik z najnižjo ponudbeno ceno.</w:t>
      </w:r>
    </w:p>
    <w:p w14:paraId="5C1B830E" w14:textId="77777777" w:rsidR="00B239BB" w:rsidRPr="005C31DD" w:rsidRDefault="00B239BB" w:rsidP="00B239BB">
      <w:pPr>
        <w:spacing w:after="0" w:line="336" w:lineRule="auto"/>
        <w:jc w:val="both"/>
        <w:rPr>
          <w:rFonts w:cstheme="minorHAnsi"/>
          <w:lang w:eastAsia="sl-SI"/>
        </w:rPr>
      </w:pPr>
    </w:p>
    <w:p w14:paraId="267F9EC2"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Ponudnik izpolni </w:t>
      </w:r>
      <w:r w:rsidRPr="005C31DD">
        <w:rPr>
          <w:rFonts w:cstheme="minorHAnsi"/>
          <w:i/>
          <w:lang w:eastAsia="sl-SI"/>
        </w:rPr>
        <w:t>Ponudbeni predračun</w:t>
      </w:r>
      <w:r w:rsidRPr="005C31DD">
        <w:rPr>
          <w:rFonts w:cstheme="minorHAnsi"/>
          <w:lang w:eastAsia="sl-SI"/>
        </w:rPr>
        <w:t xml:space="preserve"> in predloži zahtevano dokazilo po merilu B. </w:t>
      </w:r>
    </w:p>
    <w:p w14:paraId="08FA36D2" w14:textId="77777777" w:rsidR="00815759" w:rsidRPr="005C31DD" w:rsidRDefault="00815759" w:rsidP="00B239BB">
      <w:pPr>
        <w:spacing w:after="0" w:line="336" w:lineRule="auto"/>
        <w:jc w:val="both"/>
        <w:rPr>
          <w:rFonts w:cstheme="minorHAnsi"/>
          <w:lang w:eastAsia="sl-SI"/>
        </w:rPr>
      </w:pPr>
    </w:p>
    <w:p w14:paraId="0215CE90" w14:textId="1856F2B2" w:rsidR="00B239BB" w:rsidRPr="005C31DD" w:rsidRDefault="00B239BB" w:rsidP="00B239BB">
      <w:pPr>
        <w:spacing w:before="360" w:after="0" w:line="336" w:lineRule="auto"/>
        <w:contextualSpacing/>
        <w:jc w:val="both"/>
        <w:outlineLvl w:val="0"/>
        <w:rPr>
          <w:rFonts w:eastAsia="Calibri" w:cstheme="minorHAnsi"/>
          <w:b/>
        </w:rPr>
      </w:pPr>
      <w:bookmarkStart w:id="59" w:name="_Toc12208980"/>
      <w:bookmarkEnd w:id="57"/>
      <w:r w:rsidRPr="005C31DD">
        <w:rPr>
          <w:rFonts w:eastAsia="Calibri" w:cstheme="minorHAnsi"/>
          <w:b/>
        </w:rPr>
        <w:t>1</w:t>
      </w:r>
      <w:r w:rsidR="00655862">
        <w:rPr>
          <w:rFonts w:eastAsia="Calibri" w:cstheme="minorHAnsi"/>
          <w:b/>
        </w:rPr>
        <w:t>4</w:t>
      </w:r>
      <w:r w:rsidRPr="005C31DD">
        <w:rPr>
          <w:rFonts w:eastAsia="Calibri" w:cstheme="minorHAnsi"/>
          <w:b/>
        </w:rPr>
        <w:t>. Pravna podlaga</w:t>
      </w:r>
      <w:bookmarkEnd w:id="59"/>
    </w:p>
    <w:p w14:paraId="19A22D9A" w14:textId="77777777" w:rsidR="00B239BB" w:rsidRPr="005C31DD" w:rsidRDefault="00B239BB" w:rsidP="00B239BB">
      <w:pPr>
        <w:spacing w:line="336" w:lineRule="auto"/>
        <w:jc w:val="both"/>
        <w:rPr>
          <w:rFonts w:cstheme="minorHAnsi"/>
        </w:rPr>
      </w:pPr>
      <w:bookmarkStart w:id="60" w:name="_Toc404938496"/>
      <w:r w:rsidRPr="005C31DD">
        <w:rPr>
          <w:rFonts w:cstheme="minorHAnsi"/>
        </w:rPr>
        <w:t>V postopku oddaje javnega naročila in tekom izvedbe javnega naročila je potrebno upoštevati:</w:t>
      </w:r>
      <w:bookmarkEnd w:id="60"/>
    </w:p>
    <w:p w14:paraId="7DBC24C4" w14:textId="77777777" w:rsidR="00B239BB" w:rsidRPr="005C31DD" w:rsidRDefault="00B239BB" w:rsidP="00B239BB">
      <w:pPr>
        <w:spacing w:line="336" w:lineRule="auto"/>
        <w:jc w:val="both"/>
        <w:rPr>
          <w:rFonts w:eastAsia="Times New Roman" w:cstheme="minorHAnsi"/>
        </w:rPr>
      </w:pPr>
      <w:r w:rsidRPr="005C31DD">
        <w:rPr>
          <w:rFonts w:eastAsia="Times New Roman" w:cstheme="minorHAnsi"/>
        </w:rPr>
        <w:t>Zakon o javnem naročanju (Uradni list RS, št 91/15, v nadaljevanju: ZJN-3);</w:t>
      </w:r>
    </w:p>
    <w:p w14:paraId="35DB7069" w14:textId="77777777" w:rsidR="00B239BB" w:rsidRPr="005C31DD" w:rsidRDefault="00B239BB" w:rsidP="00B239BB">
      <w:pPr>
        <w:numPr>
          <w:ilvl w:val="0"/>
          <w:numId w:val="5"/>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lastRenderedPageBreak/>
        <w:t>Zakon o pravnem varstvu v postopkih javnega naročanja (Uradni list RS, št 43/2011, s spremembami, v nadaljevanju: ZPVPJN)</w:t>
      </w:r>
    </w:p>
    <w:p w14:paraId="3E7433B4" w14:textId="77777777" w:rsidR="00B239BB" w:rsidRPr="005C31DD" w:rsidRDefault="00B239BB" w:rsidP="00B239BB">
      <w:pPr>
        <w:numPr>
          <w:ilvl w:val="0"/>
          <w:numId w:val="5"/>
        </w:numPr>
        <w:tabs>
          <w:tab w:val="num" w:pos="927"/>
        </w:tabs>
        <w:spacing w:before="200" w:after="0" w:line="336" w:lineRule="auto"/>
        <w:contextualSpacing/>
        <w:jc w:val="both"/>
        <w:rPr>
          <w:rFonts w:eastAsia="Times New Roman" w:cstheme="minorHAnsi"/>
          <w:lang w:eastAsia="sl-SI"/>
        </w:rPr>
      </w:pPr>
      <w:r w:rsidRPr="005C31DD">
        <w:rPr>
          <w:rFonts w:eastAsia="Times New Roman" w:cstheme="minorHAnsi"/>
          <w:lang w:eastAsia="sl-SI"/>
        </w:rPr>
        <w:t>Obligacijski zakonik (Uradni list RS, št. 97/07, s spremembami, v nadaljevanju: OZ);</w:t>
      </w:r>
    </w:p>
    <w:p w14:paraId="0AF045C7" w14:textId="77777777" w:rsidR="00B239BB" w:rsidRPr="005C31DD" w:rsidRDefault="00B239BB" w:rsidP="00B239BB">
      <w:pPr>
        <w:numPr>
          <w:ilvl w:val="0"/>
          <w:numId w:val="5"/>
        </w:numPr>
        <w:spacing w:after="0" w:line="336" w:lineRule="auto"/>
        <w:contextualSpacing/>
        <w:jc w:val="both"/>
        <w:rPr>
          <w:rFonts w:eastAsia="Calibri" w:cstheme="minorHAnsi"/>
          <w:lang w:eastAsia="sl-SI"/>
        </w:rPr>
      </w:pPr>
      <w:r w:rsidRPr="005C31DD">
        <w:rPr>
          <w:rFonts w:eastAsia="Calibri" w:cstheme="minorHAnsi"/>
          <w:lang w:eastAsia="sl-SI"/>
        </w:rPr>
        <w:t>Zakon o pravilih cestnega prometa (Uradni list RS, št.109/2010, s spremembami);</w:t>
      </w:r>
    </w:p>
    <w:p w14:paraId="3EB19E69" w14:textId="77777777" w:rsidR="00B239BB" w:rsidRPr="005C31DD" w:rsidRDefault="00B239BB" w:rsidP="00B239BB">
      <w:pPr>
        <w:numPr>
          <w:ilvl w:val="0"/>
          <w:numId w:val="5"/>
        </w:numPr>
        <w:spacing w:after="0" w:line="336" w:lineRule="auto"/>
        <w:contextualSpacing/>
        <w:jc w:val="both"/>
        <w:rPr>
          <w:rFonts w:eastAsia="Calibri" w:cstheme="minorHAnsi"/>
          <w:lang w:eastAsia="sl-SI"/>
        </w:rPr>
      </w:pPr>
      <w:r w:rsidRPr="005C31DD">
        <w:rPr>
          <w:rFonts w:eastAsia="Calibri" w:cstheme="minorHAnsi"/>
          <w:lang w:eastAsia="sl-SI"/>
        </w:rPr>
        <w:t>Zakon o motornih vozilih (Uradni list, št. 106/10 s spremembami);</w:t>
      </w:r>
    </w:p>
    <w:p w14:paraId="3F17080C" w14:textId="77777777" w:rsidR="00B239BB" w:rsidRPr="005C31DD" w:rsidRDefault="00B239BB" w:rsidP="00B239BB">
      <w:pPr>
        <w:numPr>
          <w:ilvl w:val="0"/>
          <w:numId w:val="5"/>
        </w:numPr>
        <w:spacing w:after="0" w:line="336" w:lineRule="auto"/>
        <w:contextualSpacing/>
        <w:jc w:val="both"/>
        <w:rPr>
          <w:rFonts w:eastAsiaTheme="minorEastAsia" w:cstheme="minorHAnsi"/>
          <w:lang w:eastAsia="sl-SI"/>
        </w:rPr>
      </w:pPr>
      <w:r w:rsidRPr="005C31DD">
        <w:rPr>
          <w:rFonts w:eastAsia="Calibri" w:cstheme="minorHAnsi"/>
          <w:lang w:eastAsia="sl-SI"/>
        </w:rPr>
        <w:t>Pravilnik o delih in opremi vozil (Uradni list RS, št.44/13, s spremembami):</w:t>
      </w:r>
    </w:p>
    <w:p w14:paraId="719C8F65" w14:textId="77777777" w:rsidR="00B239BB" w:rsidRPr="005C31DD" w:rsidRDefault="00B239BB" w:rsidP="00B239BB">
      <w:pPr>
        <w:numPr>
          <w:ilvl w:val="0"/>
          <w:numId w:val="5"/>
        </w:numPr>
        <w:spacing w:after="0" w:line="336" w:lineRule="auto"/>
        <w:contextualSpacing/>
        <w:jc w:val="both"/>
        <w:rPr>
          <w:rFonts w:eastAsiaTheme="minorEastAsia" w:cstheme="minorHAnsi"/>
          <w:lang w:eastAsia="sl-SI"/>
        </w:rPr>
      </w:pPr>
      <w:r w:rsidRPr="005C31DD">
        <w:rPr>
          <w:rFonts w:eastAsiaTheme="minorEastAsia" w:cstheme="minorHAnsi"/>
          <w:lang w:eastAsia="sl-SI"/>
        </w:rPr>
        <w:t>vsa druga veljavna zakonodaja, ki ureja področje predmeta javnega naročila.</w:t>
      </w:r>
    </w:p>
    <w:p w14:paraId="1E360A22" w14:textId="77777777" w:rsidR="00815759" w:rsidRPr="005C31DD" w:rsidRDefault="00815759" w:rsidP="00815759">
      <w:pPr>
        <w:spacing w:after="0" w:line="336" w:lineRule="auto"/>
        <w:ind w:left="720"/>
        <w:contextualSpacing/>
        <w:jc w:val="both"/>
        <w:rPr>
          <w:rFonts w:eastAsiaTheme="minorEastAsia" w:cstheme="minorHAnsi"/>
          <w:lang w:eastAsia="sl-SI"/>
        </w:rPr>
      </w:pPr>
    </w:p>
    <w:p w14:paraId="1A2F7852" w14:textId="2DC8AF15" w:rsidR="00B239BB" w:rsidRPr="005C31DD" w:rsidRDefault="00B239BB" w:rsidP="00B239BB">
      <w:pPr>
        <w:spacing w:before="360" w:after="0" w:line="336" w:lineRule="auto"/>
        <w:contextualSpacing/>
        <w:jc w:val="both"/>
        <w:outlineLvl w:val="0"/>
        <w:rPr>
          <w:rFonts w:eastAsia="Calibri" w:cstheme="minorHAnsi"/>
          <w:b/>
        </w:rPr>
      </w:pPr>
      <w:bookmarkStart w:id="61" w:name="_Toc404938497"/>
      <w:bookmarkStart w:id="62" w:name="_Toc12208981"/>
      <w:r w:rsidRPr="005C31DD">
        <w:rPr>
          <w:rFonts w:eastAsia="Calibri" w:cstheme="minorHAnsi"/>
          <w:b/>
        </w:rPr>
        <w:t>1</w:t>
      </w:r>
      <w:r w:rsidR="00655862">
        <w:rPr>
          <w:rFonts w:eastAsia="Calibri" w:cstheme="minorHAnsi"/>
          <w:b/>
        </w:rPr>
        <w:t>5</w:t>
      </w:r>
      <w:r w:rsidRPr="005C31DD">
        <w:rPr>
          <w:rFonts w:eastAsia="Calibri" w:cstheme="minorHAnsi"/>
          <w:b/>
        </w:rPr>
        <w:t>.  Pouk o pravnem sredstvu</w:t>
      </w:r>
      <w:bookmarkStart w:id="63" w:name="_Hlk503725256"/>
      <w:bookmarkEnd w:id="61"/>
      <w:bookmarkEnd w:id="62"/>
    </w:p>
    <w:p w14:paraId="2A279D95" w14:textId="77777777" w:rsidR="00B239BB" w:rsidRPr="005C31DD" w:rsidRDefault="00B239BB" w:rsidP="00B239BB">
      <w:pPr>
        <w:spacing w:line="336" w:lineRule="auto"/>
        <w:jc w:val="both"/>
        <w:rPr>
          <w:rFonts w:cstheme="minorHAnsi"/>
          <w:lang w:eastAsia="sl-SI"/>
        </w:rPr>
      </w:pPr>
      <w:r w:rsidRPr="005C31DD">
        <w:rPr>
          <w:rFonts w:cstheme="minorHAnsi"/>
        </w:rPr>
        <w:t>Zahtevek za revizijo,</w:t>
      </w:r>
      <w:r w:rsidR="00887513">
        <w:rPr>
          <w:rFonts w:cstheme="minorHAnsi"/>
        </w:rPr>
        <w:t xml:space="preserve"> </w:t>
      </w:r>
      <w:r w:rsidRPr="005C31DD">
        <w:rPr>
          <w:rFonts w:cstheme="minorHAnsi"/>
        </w:rPr>
        <w:t xml:space="preserve">v </w:t>
      </w:r>
      <w:proofErr w:type="spellStart"/>
      <w:r w:rsidRPr="005C31DD">
        <w:rPr>
          <w:rFonts w:cstheme="minorHAnsi"/>
        </w:rPr>
        <w:t>predrevizijskem</w:t>
      </w:r>
      <w:proofErr w:type="spellEnd"/>
      <w:r w:rsidRPr="005C31DD">
        <w:rPr>
          <w:rFonts w:cstheme="minorHAnsi"/>
        </w:rPr>
        <w:t xml:space="preserve"> postopku lahko v skladu z Zakonom o pravnem varstvu v postopku javnega naročanja (</w:t>
      </w:r>
      <w:proofErr w:type="spellStart"/>
      <w:r w:rsidRPr="005C31DD">
        <w:rPr>
          <w:rFonts w:cstheme="minorHAnsi"/>
        </w:rPr>
        <w:t>Ur.l</w:t>
      </w:r>
      <w:proofErr w:type="spellEnd"/>
      <w:r w:rsidRPr="005C31DD">
        <w:rPr>
          <w:rFonts w:cstheme="minorHAnsi"/>
        </w:rPr>
        <w:t>. RS, št. 43/2011, 60/2011, 63/2013, 90/2014- ZDU in 60/2017</w:t>
      </w:r>
      <w:r w:rsidR="00DC7494">
        <w:rPr>
          <w:rFonts w:cstheme="minorHAnsi"/>
        </w:rPr>
        <w:t xml:space="preserve"> </w:t>
      </w:r>
      <w:r w:rsidRPr="005C31DD">
        <w:rPr>
          <w:rFonts w:cstheme="minorHAnsi"/>
        </w:rPr>
        <w:t xml:space="preserve">vloži vsaka oseba, ki ima ali je imela interes za dodelitev naročila in ki verjetno izkaže, da ji je bila ali bi ji lahko bila povzročena škoda zaradi ravnanja naročnika, ki se v revizijskem zahtevku v </w:t>
      </w:r>
      <w:proofErr w:type="spellStart"/>
      <w:r w:rsidRPr="005C31DD">
        <w:rPr>
          <w:rFonts w:cstheme="minorHAnsi"/>
        </w:rPr>
        <w:t>predrevizijskem</w:t>
      </w:r>
      <w:proofErr w:type="spellEnd"/>
      <w:r w:rsidRPr="005C31DD">
        <w:rPr>
          <w:rFonts w:cstheme="minorHAnsi"/>
        </w:rPr>
        <w:t xml:space="preserve"> postopku navaja kot kršitev naročnika v postopku oddaje javnega naročanja</w:t>
      </w:r>
      <w:r w:rsidRPr="005C31DD">
        <w:rPr>
          <w:rFonts w:cstheme="minorHAnsi"/>
          <w:lang w:eastAsia="sl-SI"/>
        </w:rPr>
        <w:t>.</w:t>
      </w:r>
    </w:p>
    <w:p w14:paraId="4CD53505" w14:textId="77777777" w:rsidR="00B239BB" w:rsidRPr="005C31DD" w:rsidRDefault="00B239BB" w:rsidP="00B239BB">
      <w:pPr>
        <w:spacing w:line="336" w:lineRule="auto"/>
        <w:jc w:val="both"/>
        <w:rPr>
          <w:rFonts w:cstheme="minorHAnsi"/>
          <w:lang w:eastAsia="sl-SI"/>
        </w:rPr>
      </w:pPr>
      <w:r w:rsidRPr="005C31DD">
        <w:rPr>
          <w:rFonts w:cstheme="minorHAnsi"/>
          <w:lang w:eastAsia="sl-SI"/>
        </w:rPr>
        <w:t xml:space="preserve">Vlagatelj mora ob vložitvi zahtevka za revizijo, ki se nanaša na vsebino objave ali razpisno dokumentacijo vplačati takso v znesku 2.000,00 EUR na TRR pri Ministrstvu za finance številka SI56 0110 0100 0358 802, </w:t>
      </w:r>
      <w:r w:rsidR="00887513" w:rsidRPr="005C31DD">
        <w:rPr>
          <w:rFonts w:cstheme="minorHAnsi"/>
          <w:lang w:eastAsia="sl-SI"/>
        </w:rPr>
        <w:t>odprtega</w:t>
      </w:r>
      <w:r w:rsidR="00887513">
        <w:rPr>
          <w:rFonts w:cstheme="minorHAnsi"/>
          <w:lang w:eastAsia="sl-SI"/>
        </w:rPr>
        <w:t xml:space="preserve"> pri Ban</w:t>
      </w:r>
      <w:r w:rsidRPr="005C31DD">
        <w:rPr>
          <w:rFonts w:cstheme="minorHAnsi"/>
          <w:lang w:eastAsia="sl-SI"/>
        </w:rPr>
        <w:t>ki Slovenije, Slovenska 35, 1505 Ljubljana, Slovenija, SWIFT KODA: BSLJSI2X; IBAN:SI56011001000358802- taksa za postopek revizije javnega naročanja.</w:t>
      </w:r>
    </w:p>
    <w:p w14:paraId="2A5FDD21" w14:textId="77777777" w:rsidR="00B239BB" w:rsidRPr="005C31DD" w:rsidRDefault="00B239BB" w:rsidP="00B239BB">
      <w:pPr>
        <w:spacing w:line="336" w:lineRule="auto"/>
        <w:jc w:val="both"/>
        <w:rPr>
          <w:rFonts w:cstheme="minorHAnsi"/>
          <w:lang w:eastAsia="sl-SI"/>
        </w:rPr>
      </w:pPr>
      <w:r w:rsidRPr="005C31DD">
        <w:rPr>
          <w:rFonts w:cstheme="minorHAnsi"/>
          <w:lang w:eastAsia="sl-SI"/>
        </w:rPr>
        <w:t xml:space="preserve">Zoper vsebino objave ali razpisno dokumentacijo lahko ponudnik vloži zahtevek za revizijo v </w:t>
      </w:r>
      <w:proofErr w:type="spellStart"/>
      <w:r w:rsidRPr="005C31DD">
        <w:rPr>
          <w:rFonts w:cstheme="minorHAnsi"/>
          <w:lang w:eastAsia="sl-SI"/>
        </w:rPr>
        <w:t>predrevizijskem</w:t>
      </w:r>
      <w:proofErr w:type="spellEnd"/>
      <w:r w:rsidRPr="005C31DD">
        <w:rPr>
          <w:rFonts w:cstheme="minorHAnsi"/>
          <w:lang w:eastAsia="sl-SI"/>
        </w:rPr>
        <w:t xml:space="preserve"> postopku v desetih delovnih dneh od objave obvestila o javnem naročilu.</w:t>
      </w:r>
    </w:p>
    <w:p w14:paraId="3AB30C70" w14:textId="77777777" w:rsidR="00B239BB" w:rsidRPr="005C31DD" w:rsidRDefault="00B239BB" w:rsidP="00B239BB">
      <w:pPr>
        <w:spacing w:line="336" w:lineRule="auto"/>
        <w:jc w:val="both"/>
        <w:rPr>
          <w:rFonts w:cstheme="minorHAnsi"/>
          <w:lang w:eastAsia="sl-SI"/>
        </w:rPr>
      </w:pPr>
      <w:r w:rsidRPr="005C31DD">
        <w:rPr>
          <w:rFonts w:cstheme="minorHAnsi"/>
          <w:lang w:eastAsia="sl-SI"/>
        </w:rPr>
        <w:t xml:space="preserve">Zahtevek za revizijo v </w:t>
      </w:r>
      <w:proofErr w:type="spellStart"/>
      <w:r w:rsidRPr="005C31DD">
        <w:rPr>
          <w:rFonts w:cstheme="minorHAnsi"/>
          <w:lang w:eastAsia="sl-SI"/>
        </w:rPr>
        <w:t>predrevizijskem</w:t>
      </w:r>
      <w:proofErr w:type="spellEnd"/>
      <w:r w:rsidRPr="005C31DD">
        <w:rPr>
          <w:rFonts w:cstheme="minorHAnsi"/>
          <w:lang w:eastAsia="sl-SI"/>
        </w:rPr>
        <w:t xml:space="preserve"> postopku mora biti vložen pri naročniku in sicer neposredno na sedežu naročnika ali po pošti priporočeno s povratnico ali v elektronski obliki, če je podpisan z varnim elektronskim podpisom, overjenim s kvalificiranim potrdilom.</w:t>
      </w:r>
    </w:p>
    <w:bookmarkEnd w:id="63"/>
    <w:p w14:paraId="01F0E92D" w14:textId="77777777" w:rsidR="00B239BB" w:rsidRPr="005C31DD" w:rsidRDefault="00B239BB" w:rsidP="00B239BB">
      <w:pPr>
        <w:spacing w:after="0" w:line="336" w:lineRule="auto"/>
        <w:jc w:val="both"/>
        <w:rPr>
          <w:rFonts w:eastAsia="Times New Roman" w:cstheme="minorHAnsi"/>
          <w:bCs/>
          <w:lang w:eastAsia="sl-SI"/>
        </w:rPr>
      </w:pPr>
    </w:p>
    <w:p w14:paraId="122E1793" w14:textId="77777777" w:rsidR="00B239BB" w:rsidRPr="005C31DD" w:rsidRDefault="00B239BB" w:rsidP="00B239BB">
      <w:pPr>
        <w:spacing w:after="0" w:line="336" w:lineRule="auto"/>
        <w:jc w:val="both"/>
        <w:rPr>
          <w:rFonts w:eastAsia="Times New Roman" w:cstheme="minorHAnsi"/>
          <w:bCs/>
          <w:lang w:eastAsia="sl-SI"/>
        </w:rPr>
      </w:pPr>
    </w:p>
    <w:p w14:paraId="0D4B2D09" w14:textId="77777777" w:rsidR="00B239BB" w:rsidRPr="005C31DD" w:rsidRDefault="00B239BB" w:rsidP="00B239BB">
      <w:pPr>
        <w:spacing w:after="0" w:line="336" w:lineRule="auto"/>
        <w:jc w:val="right"/>
        <w:rPr>
          <w:rFonts w:eastAsia="Times New Roman" w:cstheme="minorHAnsi"/>
          <w:bCs/>
          <w:lang w:eastAsia="sl-SI"/>
        </w:rPr>
      </w:pPr>
    </w:p>
    <w:p w14:paraId="180B7974" w14:textId="77777777" w:rsidR="00B239BB" w:rsidRPr="005C31DD" w:rsidRDefault="00B239BB" w:rsidP="00B239BB">
      <w:pPr>
        <w:spacing w:after="0" w:line="336" w:lineRule="auto"/>
        <w:jc w:val="right"/>
        <w:rPr>
          <w:rFonts w:eastAsia="Times New Roman" w:cstheme="minorHAnsi"/>
          <w:bCs/>
          <w:lang w:eastAsia="sl-SI"/>
        </w:rPr>
      </w:pPr>
    </w:p>
    <w:p w14:paraId="0B3F200D" w14:textId="77777777" w:rsidR="00B239BB" w:rsidRPr="005C31DD" w:rsidRDefault="00613EAF" w:rsidP="00B239BB">
      <w:pPr>
        <w:spacing w:after="0" w:line="336" w:lineRule="auto"/>
        <w:jc w:val="right"/>
        <w:rPr>
          <w:rFonts w:eastAsia="Times New Roman" w:cstheme="minorHAnsi"/>
          <w:lang w:eastAsia="sl-SI"/>
        </w:rPr>
      </w:pPr>
      <w:r w:rsidRPr="005C31DD">
        <w:rPr>
          <w:rFonts w:cstheme="minorHAnsi"/>
        </w:rPr>
        <w:t>R</w:t>
      </w:r>
      <w:r w:rsidR="00B239BB" w:rsidRPr="005C31DD">
        <w:rPr>
          <w:rFonts w:cstheme="minorHAnsi"/>
        </w:rPr>
        <w:t>avnateljic</w:t>
      </w:r>
      <w:r>
        <w:rPr>
          <w:rFonts w:cstheme="minorHAnsi"/>
        </w:rPr>
        <w:t>a Matejka Chvatal</w:t>
      </w:r>
    </w:p>
    <w:p w14:paraId="0FBD3C16" w14:textId="77777777" w:rsidR="005C31DD" w:rsidRDefault="005C31DD" w:rsidP="00815759">
      <w:pPr>
        <w:spacing w:before="360" w:after="0" w:line="336" w:lineRule="auto"/>
        <w:contextualSpacing/>
        <w:jc w:val="both"/>
        <w:outlineLvl w:val="0"/>
        <w:rPr>
          <w:rFonts w:cstheme="minorHAnsi"/>
          <w:b/>
        </w:rPr>
      </w:pPr>
      <w:bookmarkStart w:id="64" w:name="_Toc12208982"/>
    </w:p>
    <w:p w14:paraId="69B6D5A8" w14:textId="77777777" w:rsidR="003C6097" w:rsidRDefault="003C6097" w:rsidP="00815759">
      <w:pPr>
        <w:spacing w:before="360" w:after="0" w:line="336" w:lineRule="auto"/>
        <w:contextualSpacing/>
        <w:jc w:val="both"/>
        <w:outlineLvl w:val="0"/>
        <w:rPr>
          <w:rFonts w:cstheme="minorHAnsi"/>
          <w:b/>
        </w:rPr>
      </w:pPr>
    </w:p>
    <w:p w14:paraId="262F7AAE" w14:textId="77777777" w:rsidR="003C6097" w:rsidRDefault="003C6097" w:rsidP="00815759">
      <w:pPr>
        <w:spacing w:before="360" w:after="0" w:line="336" w:lineRule="auto"/>
        <w:contextualSpacing/>
        <w:jc w:val="both"/>
        <w:outlineLvl w:val="0"/>
        <w:rPr>
          <w:rFonts w:cstheme="minorHAnsi"/>
          <w:b/>
        </w:rPr>
      </w:pPr>
    </w:p>
    <w:p w14:paraId="157A9FE2" w14:textId="77777777" w:rsidR="00C31A6A" w:rsidRDefault="00C31A6A" w:rsidP="00815759">
      <w:pPr>
        <w:spacing w:before="360" w:after="0" w:line="336" w:lineRule="auto"/>
        <w:contextualSpacing/>
        <w:jc w:val="both"/>
        <w:outlineLvl w:val="0"/>
        <w:rPr>
          <w:rFonts w:cstheme="minorHAnsi"/>
          <w:b/>
        </w:rPr>
      </w:pPr>
    </w:p>
    <w:p w14:paraId="1C546D4E" w14:textId="77777777" w:rsidR="00C31A6A" w:rsidRDefault="00C31A6A" w:rsidP="00815759">
      <w:pPr>
        <w:spacing w:before="360" w:after="0" w:line="336" w:lineRule="auto"/>
        <w:contextualSpacing/>
        <w:jc w:val="both"/>
        <w:outlineLvl w:val="0"/>
        <w:rPr>
          <w:rFonts w:cstheme="minorHAnsi"/>
          <w:b/>
        </w:rPr>
      </w:pPr>
    </w:p>
    <w:p w14:paraId="6DF218C2" w14:textId="77777777" w:rsidR="001508B4" w:rsidRDefault="00B239BB" w:rsidP="00B239BB">
      <w:pPr>
        <w:spacing w:before="360" w:after="0" w:line="336" w:lineRule="auto"/>
        <w:contextualSpacing/>
        <w:jc w:val="both"/>
        <w:outlineLvl w:val="0"/>
        <w:rPr>
          <w:rFonts w:cstheme="minorHAnsi"/>
          <w:b/>
        </w:rPr>
      </w:pPr>
      <w:r w:rsidRPr="005C31DD">
        <w:rPr>
          <w:rFonts w:cstheme="minorHAnsi"/>
          <w:b/>
        </w:rPr>
        <w:t>Priloge</w:t>
      </w:r>
      <w:bookmarkStart w:id="65" w:name="_Toc443902486"/>
      <w:bookmarkStart w:id="66" w:name="_Toc450655321"/>
      <w:bookmarkStart w:id="67" w:name="_Toc12208983"/>
      <w:bookmarkStart w:id="68" w:name="_Toc396065660"/>
      <w:bookmarkStart w:id="69" w:name="_Toc431195299"/>
      <w:bookmarkStart w:id="70" w:name="_Toc436814738"/>
      <w:bookmarkStart w:id="71" w:name="_Toc449014025"/>
      <w:bookmarkStart w:id="72" w:name="_Toc452447979"/>
      <w:bookmarkStart w:id="73" w:name="_Toc398205566"/>
      <w:bookmarkEnd w:id="64"/>
    </w:p>
    <w:p w14:paraId="748612FB" w14:textId="77777777" w:rsidR="00C31A6A" w:rsidRDefault="00C31A6A" w:rsidP="00B239BB">
      <w:pPr>
        <w:spacing w:before="360" w:after="0" w:line="336" w:lineRule="auto"/>
        <w:contextualSpacing/>
        <w:jc w:val="both"/>
        <w:outlineLvl w:val="0"/>
        <w:rPr>
          <w:rFonts w:cstheme="minorHAnsi"/>
          <w:b/>
          <w:lang w:eastAsia="sl-SI"/>
        </w:rPr>
      </w:pPr>
    </w:p>
    <w:p w14:paraId="56932D14" w14:textId="77777777" w:rsidR="00B239BB" w:rsidRPr="005C31DD" w:rsidRDefault="00B239BB" w:rsidP="00B239BB">
      <w:pPr>
        <w:spacing w:before="360" w:after="0" w:line="336" w:lineRule="auto"/>
        <w:contextualSpacing/>
        <w:jc w:val="both"/>
        <w:outlineLvl w:val="0"/>
        <w:rPr>
          <w:rFonts w:cstheme="minorHAnsi"/>
          <w:b/>
          <w:lang w:eastAsia="sl-SI"/>
        </w:rPr>
      </w:pPr>
      <w:r w:rsidRPr="005C31DD">
        <w:rPr>
          <w:rFonts w:cstheme="minorHAnsi"/>
          <w:b/>
          <w:lang w:eastAsia="sl-SI"/>
        </w:rPr>
        <w:lastRenderedPageBreak/>
        <w:t>Ponudbeni predračun</w:t>
      </w:r>
      <w:bookmarkEnd w:id="65"/>
      <w:bookmarkEnd w:id="66"/>
      <w:bookmarkEnd w:id="67"/>
      <w:r w:rsidRPr="005C31DD">
        <w:rPr>
          <w:rFonts w:cstheme="minorHAnsi"/>
          <w:b/>
          <w:lang w:eastAsia="sl-SI"/>
        </w:rPr>
        <w:t xml:space="preserve"> </w:t>
      </w:r>
    </w:p>
    <w:p w14:paraId="673548E1" w14:textId="77777777" w:rsidR="00B239BB" w:rsidRPr="005C31DD" w:rsidRDefault="00B239BB" w:rsidP="00B239BB">
      <w:pPr>
        <w:spacing w:line="336" w:lineRule="auto"/>
        <w:jc w:val="both"/>
        <w:rPr>
          <w:rFonts w:cstheme="minorHAnsi"/>
        </w:rPr>
      </w:pPr>
    </w:p>
    <w:p w14:paraId="0239E02B" w14:textId="77777777" w:rsidR="00B239BB" w:rsidRPr="005C31DD" w:rsidRDefault="00B239BB" w:rsidP="00B239BB">
      <w:pPr>
        <w:spacing w:line="336" w:lineRule="auto"/>
        <w:jc w:val="both"/>
        <w:rPr>
          <w:rFonts w:cstheme="minorHAnsi"/>
        </w:rPr>
      </w:pPr>
    </w:p>
    <w:p w14:paraId="015991D7" w14:textId="77777777" w:rsidR="00B239BB" w:rsidRPr="005C31DD" w:rsidRDefault="00B239BB" w:rsidP="00B239BB">
      <w:pPr>
        <w:spacing w:line="336" w:lineRule="auto"/>
        <w:jc w:val="both"/>
        <w:rPr>
          <w:rFonts w:cstheme="minorHAnsi"/>
        </w:rPr>
      </w:pPr>
    </w:p>
    <w:p w14:paraId="60A2DE62" w14:textId="77777777" w:rsidR="00B239BB" w:rsidRPr="005C31DD" w:rsidRDefault="00B239BB" w:rsidP="00B239BB">
      <w:pPr>
        <w:spacing w:line="336" w:lineRule="auto"/>
        <w:jc w:val="both"/>
        <w:rPr>
          <w:rFonts w:cstheme="minorHAnsi"/>
        </w:rPr>
      </w:pPr>
    </w:p>
    <w:p w14:paraId="633A4B77" w14:textId="77777777" w:rsidR="00B239BB" w:rsidRPr="005C31DD" w:rsidRDefault="00B239BB" w:rsidP="00B239BB">
      <w:pPr>
        <w:spacing w:line="336" w:lineRule="auto"/>
        <w:jc w:val="both"/>
        <w:rPr>
          <w:rFonts w:cstheme="minorHAnsi"/>
        </w:rPr>
      </w:pPr>
      <w:r w:rsidRPr="005C31DD">
        <w:rPr>
          <w:rFonts w:cstheme="minorHAnsi"/>
        </w:rPr>
        <w:t>Ponudnik ______________________________________________________________,</w:t>
      </w:r>
    </w:p>
    <w:p w14:paraId="4E6DFA5B" w14:textId="77777777" w:rsidR="00B239BB" w:rsidRPr="005C31DD" w:rsidRDefault="00B239BB" w:rsidP="005C3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textAlignment w:val="baseline"/>
        <w:rPr>
          <w:rFonts w:eastAsia="Times New Roman" w:cstheme="minorHAnsi"/>
          <w:b/>
          <w:bCs/>
          <w:i/>
          <w:kern w:val="3"/>
          <w:lang w:eastAsia="sl-SI"/>
        </w:rPr>
      </w:pPr>
      <w:r w:rsidRPr="005C31DD">
        <w:rPr>
          <w:rFonts w:eastAsia="Times New Roman" w:cstheme="minorHAnsi"/>
          <w:kern w:val="3"/>
          <w:lang w:eastAsia="zh-CN"/>
        </w:rPr>
        <w:t xml:space="preserve">ki v postopku oddaje javnega naročila </w:t>
      </w:r>
      <w:bookmarkStart w:id="74" w:name="_Hlk19020620"/>
      <w:r w:rsidRPr="005C31DD">
        <w:rPr>
          <w:rFonts w:eastAsia="Times New Roman" w:cstheme="minorHAnsi"/>
          <w:b/>
          <w:i/>
          <w:kern w:val="3"/>
          <w:lang w:eastAsia="sl-SI"/>
        </w:rPr>
        <w:t>»Izvajanje šolskih prevozov za obdobje do 31.8.2023</w:t>
      </w:r>
      <w:r w:rsidRPr="005C31DD">
        <w:rPr>
          <w:rFonts w:eastAsia="Times New Roman" w:cstheme="minorHAnsi"/>
          <w:b/>
          <w:bCs/>
          <w:i/>
          <w:kern w:val="3"/>
          <w:lang w:eastAsia="sl-SI"/>
        </w:rPr>
        <w:t>«</w:t>
      </w:r>
      <w:bookmarkEnd w:id="74"/>
    </w:p>
    <w:p w14:paraId="6C2A6500" w14:textId="77777777" w:rsidR="00B239BB" w:rsidRPr="005C31DD" w:rsidRDefault="00B239BB" w:rsidP="00B239BB">
      <w:pPr>
        <w:spacing w:line="336" w:lineRule="auto"/>
        <w:jc w:val="both"/>
        <w:rPr>
          <w:rFonts w:eastAsia="Times New Roman" w:cstheme="minorHAnsi"/>
          <w:lang w:eastAsia="sl-SI"/>
        </w:rPr>
      </w:pPr>
      <w:r w:rsidRPr="005C31DD">
        <w:rPr>
          <w:rFonts w:cstheme="minorHAnsi"/>
          <w:i/>
          <w:lang w:eastAsia="sl-SI"/>
        </w:rPr>
        <w:t xml:space="preserve"> </w:t>
      </w:r>
      <w:r w:rsidRPr="005C31DD">
        <w:rPr>
          <w:rFonts w:eastAsia="Times New Roman" w:cstheme="minorHAnsi"/>
          <w:lang w:eastAsia="sl-SI"/>
        </w:rPr>
        <w:t xml:space="preserve">podajamo ponudbeno ceno za izvedbo storitev </w:t>
      </w:r>
    </w:p>
    <w:p w14:paraId="31719914" w14:textId="2B5B3D8B" w:rsidR="00B239BB" w:rsidRPr="005C31DD" w:rsidRDefault="00B239BB" w:rsidP="00B239BB">
      <w:pPr>
        <w:spacing w:line="336" w:lineRule="auto"/>
        <w:jc w:val="both"/>
        <w:rPr>
          <w:rFonts w:eastAsia="Times New Roman" w:cstheme="minorHAnsi"/>
          <w:lang w:eastAsia="sl-SI"/>
        </w:rPr>
      </w:pPr>
      <w:r w:rsidRPr="005C31DD">
        <w:rPr>
          <w:rFonts w:eastAsia="Times New Roman" w:cstheme="minorHAnsi"/>
          <w:lang w:eastAsia="sl-SI"/>
        </w:rPr>
        <w:t>v _____sklopu ________________________________</w:t>
      </w:r>
      <w:r w:rsidR="003C6097">
        <w:rPr>
          <w:rFonts w:eastAsia="Times New Roman" w:cstheme="minorHAnsi"/>
          <w:lang w:eastAsia="sl-SI"/>
        </w:rPr>
        <w:softHyphen/>
      </w:r>
      <w:r w:rsidR="003C6097">
        <w:rPr>
          <w:rFonts w:eastAsia="Times New Roman" w:cstheme="minorHAnsi"/>
          <w:lang w:eastAsia="sl-SI"/>
        </w:rPr>
        <w:softHyphen/>
      </w:r>
      <w:r w:rsidR="003C6097">
        <w:rPr>
          <w:rFonts w:eastAsia="Times New Roman" w:cstheme="minorHAnsi"/>
          <w:lang w:eastAsia="sl-SI"/>
        </w:rPr>
        <w:softHyphen/>
      </w:r>
      <w:r w:rsidR="003C6097">
        <w:rPr>
          <w:rFonts w:eastAsia="Times New Roman" w:cstheme="minorHAnsi"/>
          <w:lang w:eastAsia="sl-SI"/>
        </w:rPr>
        <w:softHyphen/>
        <w:t>________________</w:t>
      </w:r>
      <w:r w:rsidRPr="005C31DD">
        <w:rPr>
          <w:rFonts w:eastAsia="Times New Roman" w:cstheme="minorHAnsi"/>
          <w:lang w:eastAsia="sl-SI"/>
        </w:rPr>
        <w:t>_, kot je razvidno iz tega obrazca in priloženega ponudbenega predračuna.</w:t>
      </w:r>
    </w:p>
    <w:p w14:paraId="6E0A5347" w14:textId="77777777" w:rsidR="00B239BB" w:rsidRPr="005C31DD" w:rsidRDefault="00B239BB" w:rsidP="00B239BB">
      <w:pPr>
        <w:autoSpaceDE w:val="0"/>
        <w:autoSpaceDN w:val="0"/>
        <w:adjustRightInd w:val="0"/>
        <w:spacing w:after="0" w:line="336" w:lineRule="auto"/>
        <w:jc w:val="both"/>
        <w:rPr>
          <w:rFonts w:cstheme="minorHAnsi"/>
          <w:iCs/>
          <w:u w:val="single"/>
        </w:rPr>
      </w:pPr>
    </w:p>
    <w:p w14:paraId="1D29C1C8" w14:textId="77777777" w:rsidR="00B239BB" w:rsidRPr="005C31DD" w:rsidRDefault="00B239BB" w:rsidP="00B239BB">
      <w:pPr>
        <w:autoSpaceDE w:val="0"/>
        <w:autoSpaceDN w:val="0"/>
        <w:adjustRightInd w:val="0"/>
        <w:spacing w:after="0" w:line="336" w:lineRule="auto"/>
        <w:jc w:val="both"/>
        <w:rPr>
          <w:rFonts w:cstheme="minorHAnsi"/>
          <w:iCs/>
          <w:u w:val="single"/>
        </w:rPr>
      </w:pPr>
    </w:p>
    <w:tbl>
      <w:tblPr>
        <w:tblStyle w:val="Tabelamrea"/>
        <w:tblW w:w="0" w:type="auto"/>
        <w:tblInd w:w="421" w:type="dxa"/>
        <w:tblLook w:val="04A0" w:firstRow="1" w:lastRow="0" w:firstColumn="1" w:lastColumn="0" w:noHBand="0" w:noVBand="1"/>
      </w:tblPr>
      <w:tblGrid>
        <w:gridCol w:w="5244"/>
        <w:gridCol w:w="3397"/>
      </w:tblGrid>
      <w:tr w:rsidR="00B239BB" w:rsidRPr="005C31DD" w14:paraId="3D17E1A4" w14:textId="77777777" w:rsidTr="00B239BB">
        <w:tc>
          <w:tcPr>
            <w:tcW w:w="5244" w:type="dxa"/>
          </w:tcPr>
          <w:p w14:paraId="65FBDA37" w14:textId="6654D60F" w:rsidR="00B239BB" w:rsidRPr="005C31DD" w:rsidRDefault="00B239BB" w:rsidP="00B239BB">
            <w:pPr>
              <w:spacing w:line="336" w:lineRule="auto"/>
              <w:rPr>
                <w:rFonts w:asciiTheme="minorHAnsi" w:hAnsiTheme="minorHAnsi" w:cstheme="minorHAnsi"/>
                <w:bCs/>
                <w:iCs/>
                <w:sz w:val="22"/>
                <w:szCs w:val="22"/>
              </w:rPr>
            </w:pPr>
            <w:r w:rsidRPr="005C31DD">
              <w:rPr>
                <w:rFonts w:asciiTheme="minorHAnsi" w:hAnsiTheme="minorHAnsi" w:cstheme="minorHAnsi"/>
                <w:bCs/>
                <w:iCs/>
                <w:sz w:val="22"/>
                <w:szCs w:val="22"/>
              </w:rPr>
              <w:t xml:space="preserve">Vrednost vseh prevozov </w:t>
            </w:r>
            <w:r w:rsidR="00C31A6A">
              <w:rPr>
                <w:rFonts w:asciiTheme="minorHAnsi" w:hAnsiTheme="minorHAnsi" w:cstheme="minorHAnsi"/>
                <w:bCs/>
                <w:iCs/>
                <w:sz w:val="22"/>
                <w:szCs w:val="22"/>
              </w:rPr>
              <w:t xml:space="preserve">brez </w:t>
            </w:r>
            <w:r w:rsidRPr="005C31DD">
              <w:rPr>
                <w:rFonts w:asciiTheme="minorHAnsi" w:hAnsiTheme="minorHAnsi" w:cstheme="minorHAnsi"/>
                <w:bCs/>
                <w:iCs/>
                <w:sz w:val="22"/>
                <w:szCs w:val="22"/>
              </w:rPr>
              <w:t>DDV:</w:t>
            </w:r>
          </w:p>
        </w:tc>
        <w:tc>
          <w:tcPr>
            <w:tcW w:w="3397" w:type="dxa"/>
          </w:tcPr>
          <w:p w14:paraId="09EF518A" w14:textId="77777777" w:rsidR="00B239BB" w:rsidRPr="005C31DD" w:rsidRDefault="00B239BB" w:rsidP="00B239BB">
            <w:pPr>
              <w:autoSpaceDE w:val="0"/>
              <w:autoSpaceDN w:val="0"/>
              <w:adjustRightInd w:val="0"/>
              <w:spacing w:line="336" w:lineRule="auto"/>
              <w:jc w:val="right"/>
              <w:rPr>
                <w:rFonts w:asciiTheme="minorHAnsi" w:hAnsiTheme="minorHAnsi" w:cstheme="minorHAnsi"/>
                <w:iCs/>
                <w:sz w:val="22"/>
                <w:szCs w:val="22"/>
              </w:rPr>
            </w:pPr>
            <w:r w:rsidRPr="005C31DD">
              <w:rPr>
                <w:rFonts w:asciiTheme="minorHAnsi" w:hAnsiTheme="minorHAnsi" w:cstheme="minorHAnsi"/>
                <w:iCs/>
                <w:sz w:val="22"/>
                <w:szCs w:val="22"/>
              </w:rPr>
              <w:t>EUR</w:t>
            </w:r>
          </w:p>
        </w:tc>
      </w:tr>
    </w:tbl>
    <w:p w14:paraId="5838277E" w14:textId="77777777" w:rsidR="00B239BB" w:rsidRPr="005C31DD" w:rsidRDefault="00B239BB" w:rsidP="00B239BB">
      <w:pPr>
        <w:autoSpaceDE w:val="0"/>
        <w:autoSpaceDN w:val="0"/>
        <w:adjustRightInd w:val="0"/>
        <w:spacing w:after="0" w:line="336" w:lineRule="auto"/>
        <w:jc w:val="both"/>
        <w:rPr>
          <w:rFonts w:cstheme="minorHAnsi"/>
          <w:iCs/>
          <w:u w:val="single"/>
        </w:rPr>
      </w:pPr>
    </w:p>
    <w:p w14:paraId="7D500195" w14:textId="77777777" w:rsidR="00B239BB" w:rsidRPr="005C31DD" w:rsidRDefault="00B239BB" w:rsidP="00B239BB">
      <w:pPr>
        <w:autoSpaceDE w:val="0"/>
        <w:autoSpaceDN w:val="0"/>
        <w:adjustRightInd w:val="0"/>
        <w:spacing w:after="0" w:line="336" w:lineRule="auto"/>
        <w:jc w:val="both"/>
        <w:rPr>
          <w:rFonts w:cstheme="minorHAnsi"/>
          <w:iCs/>
          <w:u w:val="single"/>
        </w:rPr>
      </w:pPr>
    </w:p>
    <w:p w14:paraId="0159B827" w14:textId="77777777" w:rsidR="00B239BB" w:rsidRPr="005C31DD" w:rsidRDefault="00B239BB" w:rsidP="00B239BB">
      <w:pPr>
        <w:autoSpaceDE w:val="0"/>
        <w:autoSpaceDN w:val="0"/>
        <w:adjustRightInd w:val="0"/>
        <w:spacing w:after="0" w:line="336" w:lineRule="auto"/>
        <w:jc w:val="both"/>
        <w:rPr>
          <w:rFonts w:cstheme="minorHAnsi"/>
          <w:iCs/>
        </w:rPr>
      </w:pPr>
      <w:r w:rsidRPr="005C31DD">
        <w:rPr>
          <w:rFonts w:cstheme="minorHAnsi"/>
          <w:iCs/>
        </w:rPr>
        <w:t>Sklenjena veljavna kolektivna podjetniška pogodba (</w:t>
      </w:r>
      <w:r w:rsidRPr="005C31DD">
        <w:rPr>
          <w:rFonts w:cstheme="minorHAnsi"/>
          <w:i/>
        </w:rPr>
        <w:t xml:space="preserve">obkrožiti):    </w:t>
      </w:r>
      <w:r w:rsidRPr="005C31DD">
        <w:rPr>
          <w:rFonts w:cstheme="minorHAnsi"/>
          <w:iCs/>
        </w:rPr>
        <w:t>DA         NE</w:t>
      </w:r>
    </w:p>
    <w:p w14:paraId="69FA6FEE" w14:textId="77777777" w:rsidR="00B239BB" w:rsidRPr="005C31DD" w:rsidRDefault="00B239BB" w:rsidP="00B239BB">
      <w:pPr>
        <w:autoSpaceDE w:val="0"/>
        <w:autoSpaceDN w:val="0"/>
        <w:adjustRightInd w:val="0"/>
        <w:spacing w:after="0" w:line="336" w:lineRule="auto"/>
        <w:jc w:val="both"/>
        <w:rPr>
          <w:rFonts w:cstheme="minorHAnsi"/>
          <w:iCs/>
        </w:rPr>
      </w:pPr>
    </w:p>
    <w:p w14:paraId="47A4ED68" w14:textId="77777777" w:rsidR="00B239BB" w:rsidRPr="005C31DD" w:rsidRDefault="00B239BB" w:rsidP="00B239BB">
      <w:pPr>
        <w:autoSpaceDE w:val="0"/>
        <w:autoSpaceDN w:val="0"/>
        <w:adjustRightInd w:val="0"/>
        <w:spacing w:after="0" w:line="336" w:lineRule="auto"/>
        <w:jc w:val="both"/>
        <w:rPr>
          <w:rFonts w:cstheme="minorHAnsi"/>
          <w:iCs/>
        </w:rPr>
      </w:pPr>
    </w:p>
    <w:p w14:paraId="1D347BF6" w14:textId="77777777" w:rsidR="00B239BB" w:rsidRPr="005C31DD" w:rsidRDefault="00B239BB" w:rsidP="00B239BB">
      <w:pPr>
        <w:autoSpaceDE w:val="0"/>
        <w:autoSpaceDN w:val="0"/>
        <w:adjustRightInd w:val="0"/>
        <w:spacing w:after="0" w:line="336" w:lineRule="auto"/>
        <w:jc w:val="both"/>
        <w:rPr>
          <w:rFonts w:cstheme="minorHAnsi"/>
          <w:iCs/>
        </w:rPr>
      </w:pPr>
    </w:p>
    <w:p w14:paraId="0184434B" w14:textId="77777777" w:rsidR="00B239BB" w:rsidRPr="005C31DD" w:rsidRDefault="00B239BB" w:rsidP="00B239BB">
      <w:pPr>
        <w:spacing w:after="0" w:line="336" w:lineRule="auto"/>
        <w:jc w:val="both"/>
        <w:rPr>
          <w:rFonts w:cstheme="minorHAnsi"/>
          <w:lang w:eastAsia="sl-SI"/>
        </w:rPr>
      </w:pPr>
    </w:p>
    <w:p w14:paraId="4A164D31" w14:textId="77777777" w:rsidR="00B239BB" w:rsidRPr="005C31DD" w:rsidRDefault="00B239BB" w:rsidP="00B239BB">
      <w:pPr>
        <w:spacing w:after="0" w:line="336" w:lineRule="auto"/>
        <w:jc w:val="both"/>
        <w:rPr>
          <w:rFonts w:cstheme="minorHAnsi"/>
          <w:lang w:eastAsia="sl-SI"/>
        </w:rPr>
      </w:pPr>
    </w:p>
    <w:p w14:paraId="549C2C70" w14:textId="77777777" w:rsidR="00B239BB" w:rsidRPr="005C31DD" w:rsidRDefault="00B239BB" w:rsidP="00B239BB">
      <w:pPr>
        <w:spacing w:after="0" w:line="336" w:lineRule="auto"/>
        <w:jc w:val="both"/>
        <w:rPr>
          <w:rFonts w:cstheme="minorHAnsi"/>
          <w:lang w:eastAsia="sl-SI"/>
        </w:rPr>
      </w:pPr>
    </w:p>
    <w:p w14:paraId="0661AF9D"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Kraj in datum:                                                                          Podpis in žig ponudnika:</w:t>
      </w:r>
    </w:p>
    <w:p w14:paraId="6C9AD53A" w14:textId="77777777" w:rsidR="00B239BB" w:rsidRPr="005C31DD" w:rsidRDefault="00B239BB" w:rsidP="00B239BB">
      <w:pPr>
        <w:spacing w:after="0" w:line="336" w:lineRule="auto"/>
        <w:jc w:val="both"/>
        <w:rPr>
          <w:rFonts w:cstheme="minorHAnsi"/>
          <w:lang w:eastAsia="sl-SI"/>
        </w:rPr>
      </w:pPr>
    </w:p>
    <w:p w14:paraId="0AF2FEF2" w14:textId="77777777" w:rsidR="00B239BB" w:rsidRPr="005C31DD" w:rsidRDefault="00B239BB" w:rsidP="00B239BB">
      <w:pPr>
        <w:spacing w:after="0" w:line="336" w:lineRule="auto"/>
        <w:jc w:val="both"/>
        <w:rPr>
          <w:rFonts w:cstheme="minorHAnsi"/>
          <w:lang w:eastAsia="sl-SI"/>
        </w:rPr>
      </w:pPr>
    </w:p>
    <w:p w14:paraId="272B3A8B" w14:textId="77777777" w:rsidR="00B239BB" w:rsidRPr="005C31DD" w:rsidRDefault="00B239BB" w:rsidP="00B239BB">
      <w:pPr>
        <w:spacing w:after="0" w:line="336" w:lineRule="auto"/>
        <w:jc w:val="both"/>
        <w:rPr>
          <w:rFonts w:cstheme="minorHAnsi"/>
          <w:lang w:eastAsia="sl-SI"/>
        </w:rPr>
      </w:pPr>
    </w:p>
    <w:p w14:paraId="4071BBEA" w14:textId="77777777" w:rsidR="00B239BB" w:rsidRPr="005C31DD" w:rsidRDefault="00B239BB" w:rsidP="00B239BB">
      <w:pPr>
        <w:spacing w:line="312" w:lineRule="auto"/>
        <w:jc w:val="both"/>
        <w:rPr>
          <w:rFonts w:cstheme="minorHAnsi"/>
          <w:b/>
          <w:i/>
        </w:rPr>
      </w:pPr>
      <w:r w:rsidRPr="005C31DD">
        <w:rPr>
          <w:rFonts w:cstheme="minorHAnsi"/>
          <w:b/>
          <w:i/>
        </w:rPr>
        <w:t xml:space="preserve">Ponudnik izpolnjen obrazec naloži v zavihek »Ponudbeni predračun« v sistemu e-JN, izpolnjeno </w:t>
      </w:r>
      <w:r w:rsidR="003C6097">
        <w:rPr>
          <w:rFonts w:cstheme="minorHAnsi"/>
          <w:b/>
          <w:i/>
        </w:rPr>
        <w:t>(</w:t>
      </w:r>
      <w:r w:rsidRPr="005C31DD">
        <w:rPr>
          <w:rFonts w:cstheme="minorHAnsi"/>
          <w:b/>
          <w:i/>
        </w:rPr>
        <w:t>EXCEL</w:t>
      </w:r>
      <w:r w:rsidR="003C6097">
        <w:rPr>
          <w:rFonts w:cstheme="minorHAnsi"/>
          <w:b/>
          <w:i/>
        </w:rPr>
        <w:t xml:space="preserve"> ali WORD)</w:t>
      </w:r>
      <w:r w:rsidRPr="005C31DD">
        <w:rPr>
          <w:rFonts w:cstheme="minorHAnsi"/>
          <w:b/>
          <w:i/>
        </w:rPr>
        <w:t xml:space="preserve"> tabelo za sklop, za katerega oddaja ponudbo pa v zavihek »Druge priloge«.</w:t>
      </w:r>
    </w:p>
    <w:p w14:paraId="6642DC8B" w14:textId="77777777" w:rsidR="00B239BB" w:rsidRDefault="00B239BB" w:rsidP="00B239BB">
      <w:pPr>
        <w:spacing w:after="0" w:line="336" w:lineRule="auto"/>
        <w:jc w:val="both"/>
        <w:rPr>
          <w:rFonts w:cstheme="minorHAnsi"/>
          <w:lang w:eastAsia="sl-SI"/>
        </w:rPr>
      </w:pPr>
    </w:p>
    <w:p w14:paraId="2E13A6D9" w14:textId="77777777" w:rsidR="00C31A6A" w:rsidRDefault="00C31A6A" w:rsidP="00B239BB">
      <w:pPr>
        <w:spacing w:after="0" w:line="336" w:lineRule="auto"/>
        <w:jc w:val="both"/>
        <w:rPr>
          <w:rFonts w:cstheme="minorHAnsi"/>
          <w:lang w:eastAsia="sl-SI"/>
        </w:rPr>
      </w:pPr>
    </w:p>
    <w:p w14:paraId="42F4B151" w14:textId="77777777" w:rsidR="00C31A6A" w:rsidRPr="005C31DD" w:rsidRDefault="00C31A6A" w:rsidP="00B239BB">
      <w:pPr>
        <w:spacing w:after="0" w:line="336" w:lineRule="auto"/>
        <w:jc w:val="both"/>
        <w:rPr>
          <w:rFonts w:cstheme="minorHAnsi"/>
          <w:lang w:eastAsia="sl-SI"/>
        </w:rPr>
      </w:pPr>
    </w:p>
    <w:p w14:paraId="40434C23" w14:textId="06F1727A" w:rsidR="00B239BB" w:rsidRDefault="00B239BB" w:rsidP="003C6097">
      <w:pPr>
        <w:spacing w:after="0" w:line="336" w:lineRule="auto"/>
        <w:jc w:val="center"/>
        <w:rPr>
          <w:rFonts w:eastAsia="Times New Roman" w:cstheme="minorHAnsi"/>
        </w:rPr>
      </w:pPr>
      <w:bookmarkStart w:id="75" w:name="_Toc371938801"/>
      <w:bookmarkEnd w:id="68"/>
      <w:bookmarkEnd w:id="69"/>
      <w:bookmarkEnd w:id="70"/>
      <w:bookmarkEnd w:id="71"/>
      <w:bookmarkEnd w:id="72"/>
      <w:bookmarkEnd w:id="73"/>
    </w:p>
    <w:p w14:paraId="77C16E7C" w14:textId="52B885C7" w:rsidR="00655862" w:rsidRDefault="00655862" w:rsidP="003C6097">
      <w:pPr>
        <w:spacing w:after="0" w:line="336" w:lineRule="auto"/>
        <w:jc w:val="center"/>
        <w:rPr>
          <w:rFonts w:eastAsia="Times New Roman" w:cstheme="minorHAnsi"/>
        </w:rPr>
      </w:pPr>
    </w:p>
    <w:p w14:paraId="0BF11184" w14:textId="77777777" w:rsidR="00655862" w:rsidRPr="005C31DD" w:rsidRDefault="00655862" w:rsidP="003C6097">
      <w:pPr>
        <w:spacing w:after="0" w:line="336" w:lineRule="auto"/>
        <w:jc w:val="center"/>
        <w:rPr>
          <w:rFonts w:eastAsia="Times New Roman" w:cstheme="minorHAnsi"/>
        </w:rPr>
      </w:pPr>
    </w:p>
    <w:p w14:paraId="70CCC124" w14:textId="77777777" w:rsidR="00B239BB" w:rsidRDefault="00B239BB" w:rsidP="00B239BB">
      <w:pPr>
        <w:spacing w:after="0" w:line="240" w:lineRule="auto"/>
        <w:rPr>
          <w:rFonts w:cstheme="minorHAnsi"/>
          <w:b/>
          <w:bCs/>
        </w:rPr>
      </w:pPr>
      <w:r w:rsidRPr="005C31DD">
        <w:rPr>
          <w:rFonts w:eastAsia="Times New Roman" w:cstheme="minorHAnsi"/>
          <w:b/>
          <w:bCs/>
        </w:rPr>
        <w:lastRenderedPageBreak/>
        <w:t>Se</w:t>
      </w:r>
      <w:r w:rsidRPr="005C31DD">
        <w:rPr>
          <w:rFonts w:cstheme="minorHAnsi"/>
          <w:b/>
          <w:bCs/>
        </w:rPr>
        <w:t>znam kadrov ponudnika</w:t>
      </w:r>
      <w:bookmarkEnd w:id="75"/>
    </w:p>
    <w:p w14:paraId="7A1A6787" w14:textId="77777777" w:rsidR="003C6097" w:rsidRDefault="003C6097" w:rsidP="00B239BB">
      <w:pPr>
        <w:spacing w:after="0" w:line="240" w:lineRule="auto"/>
        <w:rPr>
          <w:rFonts w:cstheme="minorHAnsi"/>
          <w:b/>
          <w:bCs/>
        </w:rPr>
      </w:pPr>
    </w:p>
    <w:p w14:paraId="6202A425" w14:textId="77777777" w:rsidR="003C6097" w:rsidRDefault="003C6097" w:rsidP="00B239BB">
      <w:pPr>
        <w:spacing w:after="0" w:line="240" w:lineRule="auto"/>
        <w:rPr>
          <w:rFonts w:cstheme="minorHAnsi"/>
          <w:b/>
          <w:bCs/>
        </w:rPr>
      </w:pPr>
      <w:r>
        <w:rPr>
          <w:rFonts w:cstheme="minorHAnsi"/>
          <w:b/>
          <w:bCs/>
        </w:rPr>
        <w:t>Ponudnik:____________________________________________________________________,</w:t>
      </w:r>
    </w:p>
    <w:p w14:paraId="1A601442" w14:textId="5FA4F21C" w:rsidR="003C6097" w:rsidRPr="005C31DD" w:rsidRDefault="003C6097" w:rsidP="00B239BB">
      <w:pPr>
        <w:spacing w:after="0" w:line="240" w:lineRule="auto"/>
        <w:rPr>
          <w:rFonts w:cstheme="minorHAnsi"/>
          <w:b/>
          <w:bCs/>
        </w:rPr>
      </w:pPr>
      <w:r>
        <w:rPr>
          <w:rFonts w:cstheme="minorHAnsi"/>
          <w:b/>
          <w:bCs/>
        </w:rPr>
        <w:t>ki v postopku oddaje javnega naročila »Izvajanje šolskih prevozov za obdobje do 31.8.202</w:t>
      </w:r>
      <w:r w:rsidR="00C31A6A">
        <w:rPr>
          <w:rFonts w:cstheme="minorHAnsi"/>
          <w:b/>
          <w:bCs/>
        </w:rPr>
        <w:t>3</w:t>
      </w:r>
      <w:r>
        <w:rPr>
          <w:rFonts w:cstheme="minorHAnsi"/>
          <w:b/>
          <w:bCs/>
        </w:rPr>
        <w:t>« v sklopu:___________________________________________ nominiram naslednji kader</w:t>
      </w:r>
      <w:r w:rsidR="00C31A6A">
        <w:rPr>
          <w:rStyle w:val="Sprotnaopomba-sklic"/>
          <w:rFonts w:cstheme="minorHAnsi"/>
          <w:b/>
          <w:bCs/>
        </w:rPr>
        <w:footnoteReference w:id="1"/>
      </w:r>
      <w:r>
        <w:rPr>
          <w:rFonts w:cstheme="minorHAnsi"/>
          <w:b/>
          <w:bCs/>
        </w:rPr>
        <w:t>:</w:t>
      </w:r>
    </w:p>
    <w:p w14:paraId="72F5E245" w14:textId="77777777" w:rsidR="00B239BB" w:rsidRPr="005C31DD" w:rsidRDefault="00B239BB" w:rsidP="00B239BB">
      <w:pPr>
        <w:spacing w:after="0" w:line="336" w:lineRule="auto"/>
        <w:ind w:hanging="540"/>
        <w:jc w:val="both"/>
        <w:rPr>
          <w:rFonts w:cstheme="minorHAnsi"/>
        </w:rPr>
      </w:pPr>
    </w:p>
    <w:tbl>
      <w:tblPr>
        <w:tblStyle w:val="Tabelamrea"/>
        <w:tblW w:w="0" w:type="auto"/>
        <w:tblInd w:w="-34" w:type="dxa"/>
        <w:tblLook w:val="04A0" w:firstRow="1" w:lastRow="0" w:firstColumn="1" w:lastColumn="0" w:noHBand="0" w:noVBand="1"/>
      </w:tblPr>
      <w:tblGrid>
        <w:gridCol w:w="2326"/>
        <w:gridCol w:w="1790"/>
        <w:gridCol w:w="1764"/>
        <w:gridCol w:w="2626"/>
      </w:tblGrid>
      <w:tr w:rsidR="00B239BB" w:rsidRPr="005C31DD" w14:paraId="6268DBFF" w14:textId="77777777" w:rsidTr="00B239BB">
        <w:tc>
          <w:tcPr>
            <w:tcW w:w="2326" w:type="dxa"/>
          </w:tcPr>
          <w:p w14:paraId="5DF6570B" w14:textId="77777777" w:rsidR="00B239BB" w:rsidRPr="005C31DD" w:rsidRDefault="00B239BB" w:rsidP="00B239BB">
            <w:pPr>
              <w:spacing w:line="336" w:lineRule="auto"/>
              <w:jc w:val="both"/>
              <w:rPr>
                <w:rFonts w:asciiTheme="minorHAnsi" w:hAnsiTheme="minorHAnsi" w:cstheme="minorHAnsi"/>
                <w:b/>
                <w:sz w:val="22"/>
                <w:szCs w:val="22"/>
              </w:rPr>
            </w:pPr>
            <w:r w:rsidRPr="005C31DD">
              <w:rPr>
                <w:rFonts w:asciiTheme="minorHAnsi" w:hAnsiTheme="minorHAnsi" w:cstheme="minorHAnsi"/>
                <w:b/>
                <w:sz w:val="22"/>
                <w:szCs w:val="22"/>
              </w:rPr>
              <w:t>Ime in priimek, -</w:t>
            </w:r>
          </w:p>
          <w:p w14:paraId="4E762314" w14:textId="77777777" w:rsidR="00B239BB" w:rsidRPr="005C31DD" w:rsidRDefault="00B239BB" w:rsidP="00B239BB">
            <w:pPr>
              <w:spacing w:line="336" w:lineRule="auto"/>
              <w:jc w:val="both"/>
              <w:rPr>
                <w:rFonts w:asciiTheme="minorHAnsi" w:hAnsiTheme="minorHAnsi" w:cstheme="minorHAnsi"/>
                <w:b/>
                <w:sz w:val="22"/>
                <w:szCs w:val="22"/>
              </w:rPr>
            </w:pPr>
            <w:r w:rsidRPr="005C31DD">
              <w:rPr>
                <w:rFonts w:asciiTheme="minorHAnsi" w:hAnsiTheme="minorHAnsi" w:cstheme="minorHAnsi"/>
                <w:b/>
                <w:sz w:val="22"/>
                <w:szCs w:val="22"/>
                <w:u w:val="single"/>
              </w:rPr>
              <w:t>delo</w:t>
            </w:r>
            <w:r w:rsidRPr="005C31DD">
              <w:rPr>
                <w:rFonts w:asciiTheme="minorHAnsi" w:hAnsiTheme="minorHAnsi" w:cstheme="minorHAnsi"/>
                <w:b/>
                <w:sz w:val="22"/>
                <w:szCs w:val="22"/>
              </w:rPr>
              <w:t xml:space="preserve"> v okviru predmeta javnega naročila</w:t>
            </w:r>
          </w:p>
        </w:tc>
        <w:tc>
          <w:tcPr>
            <w:tcW w:w="1790" w:type="dxa"/>
          </w:tcPr>
          <w:p w14:paraId="252C8731" w14:textId="77777777" w:rsidR="00B239BB" w:rsidRPr="005C31DD" w:rsidRDefault="00B239BB" w:rsidP="00B239BB">
            <w:pPr>
              <w:spacing w:line="336" w:lineRule="auto"/>
              <w:jc w:val="both"/>
              <w:rPr>
                <w:rFonts w:asciiTheme="minorHAnsi" w:hAnsiTheme="minorHAnsi" w:cstheme="minorHAnsi"/>
                <w:b/>
                <w:sz w:val="22"/>
                <w:szCs w:val="22"/>
              </w:rPr>
            </w:pPr>
            <w:r w:rsidRPr="005C31DD">
              <w:rPr>
                <w:rFonts w:asciiTheme="minorHAnsi" w:hAnsiTheme="minorHAnsi" w:cstheme="minorHAnsi"/>
                <w:b/>
                <w:sz w:val="22"/>
                <w:szCs w:val="22"/>
              </w:rPr>
              <w:t>Veljavno vozniško dovoljenje-kategorija</w:t>
            </w:r>
          </w:p>
        </w:tc>
        <w:tc>
          <w:tcPr>
            <w:tcW w:w="1764" w:type="dxa"/>
          </w:tcPr>
          <w:p w14:paraId="384B1CDF" w14:textId="77777777" w:rsidR="00B239BB" w:rsidRPr="005C31DD" w:rsidRDefault="00B239BB" w:rsidP="002A24D9">
            <w:pPr>
              <w:spacing w:line="336" w:lineRule="auto"/>
              <w:rPr>
                <w:rFonts w:asciiTheme="minorHAnsi" w:hAnsiTheme="minorHAnsi" w:cstheme="minorHAnsi"/>
                <w:b/>
                <w:sz w:val="22"/>
                <w:szCs w:val="22"/>
              </w:rPr>
            </w:pPr>
            <w:r w:rsidRPr="005C31DD">
              <w:rPr>
                <w:rFonts w:asciiTheme="minorHAnsi" w:hAnsiTheme="minorHAnsi" w:cstheme="minorHAnsi"/>
                <w:b/>
                <w:sz w:val="22"/>
                <w:szCs w:val="22"/>
              </w:rPr>
              <w:t xml:space="preserve">Skupna delovna doba </w:t>
            </w:r>
            <w:r w:rsidRPr="005C31DD">
              <w:rPr>
                <w:rFonts w:asciiTheme="minorHAnsi" w:hAnsiTheme="minorHAnsi" w:cstheme="minorHAnsi"/>
                <w:b/>
                <w:i/>
                <w:iCs/>
                <w:sz w:val="22"/>
                <w:szCs w:val="22"/>
              </w:rPr>
              <w:t>(v letih in mesecih)</w:t>
            </w:r>
          </w:p>
        </w:tc>
        <w:tc>
          <w:tcPr>
            <w:tcW w:w="2626" w:type="dxa"/>
          </w:tcPr>
          <w:p w14:paraId="349F6816" w14:textId="77777777" w:rsidR="00B239BB" w:rsidRPr="003C6097" w:rsidRDefault="00B239BB" w:rsidP="002A24D9">
            <w:pPr>
              <w:spacing w:line="336" w:lineRule="auto"/>
              <w:rPr>
                <w:rFonts w:asciiTheme="minorHAnsi" w:hAnsiTheme="minorHAnsi" w:cstheme="minorHAnsi"/>
                <w:bCs/>
                <w:sz w:val="22"/>
                <w:szCs w:val="22"/>
              </w:rPr>
            </w:pPr>
            <w:r w:rsidRPr="005C31DD">
              <w:rPr>
                <w:rFonts w:asciiTheme="minorHAnsi" w:hAnsiTheme="minorHAnsi" w:cstheme="minorHAnsi"/>
                <w:b/>
                <w:sz w:val="22"/>
                <w:szCs w:val="22"/>
              </w:rPr>
              <w:t>Delovna doba na sedanjem delovnem mestu</w:t>
            </w:r>
            <w:r w:rsidR="003C6097">
              <w:rPr>
                <w:rFonts w:asciiTheme="minorHAnsi" w:hAnsiTheme="minorHAnsi" w:cstheme="minorHAnsi"/>
                <w:b/>
                <w:sz w:val="22"/>
                <w:szCs w:val="22"/>
              </w:rPr>
              <w:t xml:space="preserve"> </w:t>
            </w:r>
            <w:r w:rsidR="003C6097">
              <w:rPr>
                <w:rFonts w:asciiTheme="minorHAnsi" w:hAnsiTheme="minorHAnsi" w:cstheme="minorHAnsi"/>
                <w:bCs/>
                <w:sz w:val="22"/>
                <w:szCs w:val="22"/>
              </w:rPr>
              <w:t>(šofer avtobusa/kombija, odvisno od sklopa)</w:t>
            </w:r>
          </w:p>
        </w:tc>
      </w:tr>
      <w:tr w:rsidR="00B239BB" w:rsidRPr="005C31DD" w14:paraId="137E7E8D" w14:textId="77777777" w:rsidTr="00B239BB">
        <w:tc>
          <w:tcPr>
            <w:tcW w:w="2326" w:type="dxa"/>
          </w:tcPr>
          <w:p w14:paraId="6BCCB4D4" w14:textId="77777777" w:rsidR="00B239BB" w:rsidRPr="005C31DD" w:rsidRDefault="00B239BB" w:rsidP="00B239BB">
            <w:pPr>
              <w:spacing w:line="336" w:lineRule="auto"/>
              <w:jc w:val="both"/>
              <w:rPr>
                <w:rFonts w:asciiTheme="minorHAnsi" w:hAnsiTheme="minorHAnsi" w:cstheme="minorHAnsi"/>
                <w:sz w:val="22"/>
                <w:szCs w:val="22"/>
              </w:rPr>
            </w:pPr>
          </w:p>
          <w:p w14:paraId="27421823" w14:textId="77777777" w:rsidR="00B239BB" w:rsidRPr="005C31DD" w:rsidRDefault="00B239BB" w:rsidP="00B239BB">
            <w:pPr>
              <w:spacing w:line="336" w:lineRule="auto"/>
              <w:jc w:val="both"/>
              <w:rPr>
                <w:rFonts w:asciiTheme="minorHAnsi" w:hAnsiTheme="minorHAnsi" w:cstheme="minorHAnsi"/>
                <w:sz w:val="22"/>
                <w:szCs w:val="22"/>
              </w:rPr>
            </w:pPr>
          </w:p>
          <w:p w14:paraId="2DA4B894" w14:textId="77777777"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1.</w:t>
            </w:r>
          </w:p>
        </w:tc>
        <w:tc>
          <w:tcPr>
            <w:tcW w:w="1790" w:type="dxa"/>
          </w:tcPr>
          <w:p w14:paraId="2349D2A5" w14:textId="77777777" w:rsidR="00B239BB" w:rsidRPr="005C31DD" w:rsidRDefault="00B239BB" w:rsidP="00B239BB">
            <w:pPr>
              <w:spacing w:line="336" w:lineRule="auto"/>
              <w:jc w:val="both"/>
              <w:rPr>
                <w:rFonts w:asciiTheme="minorHAnsi" w:hAnsiTheme="minorHAnsi" w:cstheme="minorHAnsi"/>
                <w:sz w:val="22"/>
                <w:szCs w:val="22"/>
              </w:rPr>
            </w:pPr>
          </w:p>
        </w:tc>
        <w:tc>
          <w:tcPr>
            <w:tcW w:w="1764" w:type="dxa"/>
          </w:tcPr>
          <w:p w14:paraId="6222C55A" w14:textId="77777777" w:rsidR="00B239BB" w:rsidRPr="005C31DD" w:rsidRDefault="00B239BB" w:rsidP="00B239BB">
            <w:pPr>
              <w:spacing w:line="336" w:lineRule="auto"/>
              <w:jc w:val="both"/>
              <w:rPr>
                <w:rFonts w:asciiTheme="minorHAnsi" w:hAnsiTheme="minorHAnsi" w:cstheme="minorHAnsi"/>
                <w:sz w:val="22"/>
                <w:szCs w:val="22"/>
              </w:rPr>
            </w:pPr>
          </w:p>
        </w:tc>
        <w:tc>
          <w:tcPr>
            <w:tcW w:w="2626" w:type="dxa"/>
          </w:tcPr>
          <w:p w14:paraId="6AF9FD7C" w14:textId="77777777" w:rsidR="00B239BB" w:rsidRPr="005C31DD" w:rsidRDefault="00B239BB" w:rsidP="00B239BB">
            <w:pPr>
              <w:spacing w:line="336" w:lineRule="auto"/>
              <w:jc w:val="both"/>
              <w:rPr>
                <w:rFonts w:asciiTheme="minorHAnsi" w:hAnsiTheme="minorHAnsi" w:cstheme="minorHAnsi"/>
                <w:sz w:val="22"/>
                <w:szCs w:val="22"/>
              </w:rPr>
            </w:pPr>
          </w:p>
        </w:tc>
      </w:tr>
      <w:tr w:rsidR="00B239BB" w:rsidRPr="005C31DD" w14:paraId="10DE4B1D" w14:textId="77777777" w:rsidTr="00B239BB">
        <w:tc>
          <w:tcPr>
            <w:tcW w:w="2326" w:type="dxa"/>
          </w:tcPr>
          <w:p w14:paraId="76C9AE7A" w14:textId="77777777" w:rsidR="00B239BB" w:rsidRPr="005C31DD" w:rsidRDefault="00B239BB" w:rsidP="00B239BB">
            <w:pPr>
              <w:spacing w:line="336" w:lineRule="auto"/>
              <w:jc w:val="both"/>
              <w:rPr>
                <w:rFonts w:asciiTheme="minorHAnsi" w:hAnsiTheme="minorHAnsi" w:cstheme="minorHAnsi"/>
                <w:sz w:val="22"/>
                <w:szCs w:val="22"/>
              </w:rPr>
            </w:pPr>
          </w:p>
          <w:p w14:paraId="3237748F" w14:textId="77777777" w:rsidR="00B239BB" w:rsidRPr="005C31DD" w:rsidRDefault="00B239BB" w:rsidP="00B239BB">
            <w:pPr>
              <w:spacing w:line="336" w:lineRule="auto"/>
              <w:jc w:val="both"/>
              <w:rPr>
                <w:rFonts w:asciiTheme="minorHAnsi" w:hAnsiTheme="minorHAnsi" w:cstheme="minorHAnsi"/>
                <w:sz w:val="22"/>
                <w:szCs w:val="22"/>
              </w:rPr>
            </w:pPr>
          </w:p>
          <w:p w14:paraId="147F5DB4" w14:textId="77777777"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2.</w:t>
            </w:r>
          </w:p>
        </w:tc>
        <w:tc>
          <w:tcPr>
            <w:tcW w:w="1790" w:type="dxa"/>
          </w:tcPr>
          <w:p w14:paraId="753A8E5D" w14:textId="77777777" w:rsidR="00B239BB" w:rsidRPr="005C31DD" w:rsidRDefault="00B239BB" w:rsidP="00B239BB">
            <w:pPr>
              <w:spacing w:line="336" w:lineRule="auto"/>
              <w:jc w:val="both"/>
              <w:rPr>
                <w:rFonts w:asciiTheme="minorHAnsi" w:hAnsiTheme="minorHAnsi" w:cstheme="minorHAnsi"/>
                <w:sz w:val="22"/>
                <w:szCs w:val="22"/>
              </w:rPr>
            </w:pPr>
          </w:p>
        </w:tc>
        <w:tc>
          <w:tcPr>
            <w:tcW w:w="1764" w:type="dxa"/>
          </w:tcPr>
          <w:p w14:paraId="62748D07" w14:textId="77777777" w:rsidR="00B239BB" w:rsidRPr="005C31DD" w:rsidRDefault="00B239BB" w:rsidP="00B239BB">
            <w:pPr>
              <w:spacing w:line="336" w:lineRule="auto"/>
              <w:jc w:val="both"/>
              <w:rPr>
                <w:rFonts w:asciiTheme="minorHAnsi" w:hAnsiTheme="minorHAnsi" w:cstheme="minorHAnsi"/>
                <w:sz w:val="22"/>
                <w:szCs w:val="22"/>
              </w:rPr>
            </w:pPr>
          </w:p>
        </w:tc>
        <w:tc>
          <w:tcPr>
            <w:tcW w:w="2626" w:type="dxa"/>
          </w:tcPr>
          <w:p w14:paraId="2C534080" w14:textId="77777777" w:rsidR="00B239BB" w:rsidRPr="005C31DD" w:rsidRDefault="00B239BB" w:rsidP="00B239BB">
            <w:pPr>
              <w:spacing w:line="336" w:lineRule="auto"/>
              <w:jc w:val="both"/>
              <w:rPr>
                <w:rFonts w:asciiTheme="minorHAnsi" w:hAnsiTheme="minorHAnsi" w:cstheme="minorHAnsi"/>
                <w:sz w:val="22"/>
                <w:szCs w:val="22"/>
              </w:rPr>
            </w:pPr>
          </w:p>
        </w:tc>
      </w:tr>
      <w:tr w:rsidR="00B239BB" w:rsidRPr="005C31DD" w14:paraId="49FC2FE2" w14:textId="77777777" w:rsidTr="00B239BB">
        <w:tc>
          <w:tcPr>
            <w:tcW w:w="2326" w:type="dxa"/>
          </w:tcPr>
          <w:p w14:paraId="3AF45E7E" w14:textId="77777777" w:rsidR="00B239BB" w:rsidRPr="005C31DD" w:rsidRDefault="00B239BB" w:rsidP="00B239BB">
            <w:pPr>
              <w:spacing w:line="336" w:lineRule="auto"/>
              <w:jc w:val="both"/>
              <w:rPr>
                <w:rFonts w:asciiTheme="minorHAnsi" w:hAnsiTheme="minorHAnsi" w:cstheme="minorHAnsi"/>
                <w:sz w:val="22"/>
                <w:szCs w:val="22"/>
              </w:rPr>
            </w:pPr>
          </w:p>
          <w:p w14:paraId="4BD9E223" w14:textId="77777777" w:rsidR="00B239BB" w:rsidRPr="005C31DD" w:rsidRDefault="00B239BB" w:rsidP="00B239BB">
            <w:pPr>
              <w:spacing w:line="336" w:lineRule="auto"/>
              <w:jc w:val="both"/>
              <w:rPr>
                <w:rFonts w:asciiTheme="minorHAnsi" w:hAnsiTheme="minorHAnsi" w:cstheme="minorHAnsi"/>
                <w:sz w:val="22"/>
                <w:szCs w:val="22"/>
              </w:rPr>
            </w:pPr>
          </w:p>
          <w:p w14:paraId="00C534CE" w14:textId="77777777"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3.</w:t>
            </w:r>
          </w:p>
        </w:tc>
        <w:tc>
          <w:tcPr>
            <w:tcW w:w="1790" w:type="dxa"/>
          </w:tcPr>
          <w:p w14:paraId="28877F61" w14:textId="77777777" w:rsidR="00B239BB" w:rsidRPr="005C31DD" w:rsidRDefault="00B239BB" w:rsidP="00B239BB">
            <w:pPr>
              <w:spacing w:line="336" w:lineRule="auto"/>
              <w:jc w:val="both"/>
              <w:rPr>
                <w:rFonts w:asciiTheme="minorHAnsi" w:hAnsiTheme="minorHAnsi" w:cstheme="minorHAnsi"/>
                <w:sz w:val="22"/>
                <w:szCs w:val="22"/>
              </w:rPr>
            </w:pPr>
          </w:p>
        </w:tc>
        <w:tc>
          <w:tcPr>
            <w:tcW w:w="1764" w:type="dxa"/>
          </w:tcPr>
          <w:p w14:paraId="712E7D16" w14:textId="77777777" w:rsidR="00B239BB" w:rsidRPr="005C31DD" w:rsidRDefault="00B239BB" w:rsidP="00B239BB">
            <w:pPr>
              <w:spacing w:line="336" w:lineRule="auto"/>
              <w:jc w:val="both"/>
              <w:rPr>
                <w:rFonts w:asciiTheme="minorHAnsi" w:hAnsiTheme="minorHAnsi" w:cstheme="minorHAnsi"/>
                <w:sz w:val="22"/>
                <w:szCs w:val="22"/>
              </w:rPr>
            </w:pPr>
          </w:p>
        </w:tc>
        <w:tc>
          <w:tcPr>
            <w:tcW w:w="2626" w:type="dxa"/>
          </w:tcPr>
          <w:p w14:paraId="1F8199F6" w14:textId="77777777" w:rsidR="00B239BB" w:rsidRPr="005C31DD" w:rsidRDefault="00B239BB" w:rsidP="00B239BB">
            <w:pPr>
              <w:spacing w:line="336" w:lineRule="auto"/>
              <w:jc w:val="both"/>
              <w:rPr>
                <w:rFonts w:asciiTheme="minorHAnsi" w:hAnsiTheme="minorHAnsi" w:cstheme="minorHAnsi"/>
                <w:sz w:val="22"/>
                <w:szCs w:val="22"/>
              </w:rPr>
            </w:pPr>
          </w:p>
        </w:tc>
      </w:tr>
      <w:tr w:rsidR="00B239BB" w:rsidRPr="005C31DD" w14:paraId="10224B31" w14:textId="77777777" w:rsidTr="00B239BB">
        <w:tc>
          <w:tcPr>
            <w:tcW w:w="2326" w:type="dxa"/>
          </w:tcPr>
          <w:p w14:paraId="6AC5CFCF" w14:textId="77777777" w:rsidR="00B239BB" w:rsidRPr="005C31DD" w:rsidRDefault="00B239BB" w:rsidP="00B239BB">
            <w:pPr>
              <w:spacing w:line="336" w:lineRule="auto"/>
              <w:jc w:val="both"/>
              <w:rPr>
                <w:rFonts w:asciiTheme="minorHAnsi" w:hAnsiTheme="minorHAnsi" w:cstheme="minorHAnsi"/>
                <w:sz w:val="22"/>
                <w:szCs w:val="22"/>
              </w:rPr>
            </w:pPr>
          </w:p>
          <w:p w14:paraId="41C228D1" w14:textId="77777777" w:rsidR="00B239BB" w:rsidRPr="005C31DD" w:rsidRDefault="00B239BB" w:rsidP="00B239BB">
            <w:pPr>
              <w:spacing w:line="336" w:lineRule="auto"/>
              <w:jc w:val="both"/>
              <w:rPr>
                <w:rFonts w:asciiTheme="minorHAnsi" w:hAnsiTheme="minorHAnsi" w:cstheme="minorHAnsi"/>
                <w:sz w:val="22"/>
                <w:szCs w:val="22"/>
              </w:rPr>
            </w:pPr>
          </w:p>
          <w:p w14:paraId="50A4B410" w14:textId="77777777" w:rsidR="00B239BB" w:rsidRPr="005C31DD" w:rsidRDefault="00B239BB"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4.</w:t>
            </w:r>
          </w:p>
        </w:tc>
        <w:tc>
          <w:tcPr>
            <w:tcW w:w="1790" w:type="dxa"/>
          </w:tcPr>
          <w:p w14:paraId="599CB75B" w14:textId="77777777" w:rsidR="00B239BB" w:rsidRPr="005C31DD" w:rsidRDefault="00B239BB" w:rsidP="00B239BB">
            <w:pPr>
              <w:spacing w:line="336" w:lineRule="auto"/>
              <w:jc w:val="both"/>
              <w:rPr>
                <w:rFonts w:asciiTheme="minorHAnsi" w:hAnsiTheme="minorHAnsi" w:cstheme="minorHAnsi"/>
                <w:sz w:val="22"/>
                <w:szCs w:val="22"/>
              </w:rPr>
            </w:pPr>
          </w:p>
        </w:tc>
        <w:tc>
          <w:tcPr>
            <w:tcW w:w="1764" w:type="dxa"/>
          </w:tcPr>
          <w:p w14:paraId="6C330D53" w14:textId="77777777" w:rsidR="00B239BB" w:rsidRPr="005C31DD" w:rsidRDefault="00B239BB" w:rsidP="00B239BB">
            <w:pPr>
              <w:spacing w:line="336" w:lineRule="auto"/>
              <w:jc w:val="both"/>
              <w:rPr>
                <w:rFonts w:asciiTheme="minorHAnsi" w:hAnsiTheme="minorHAnsi" w:cstheme="minorHAnsi"/>
                <w:sz w:val="22"/>
                <w:szCs w:val="22"/>
              </w:rPr>
            </w:pPr>
          </w:p>
        </w:tc>
        <w:tc>
          <w:tcPr>
            <w:tcW w:w="2626" w:type="dxa"/>
          </w:tcPr>
          <w:p w14:paraId="7D931F3C" w14:textId="77777777" w:rsidR="00B239BB" w:rsidRPr="005C31DD" w:rsidRDefault="00B239BB" w:rsidP="00B239BB">
            <w:pPr>
              <w:spacing w:line="336" w:lineRule="auto"/>
              <w:jc w:val="both"/>
              <w:rPr>
                <w:rFonts w:asciiTheme="minorHAnsi" w:hAnsiTheme="minorHAnsi" w:cstheme="minorHAnsi"/>
                <w:sz w:val="22"/>
                <w:szCs w:val="22"/>
              </w:rPr>
            </w:pPr>
          </w:p>
        </w:tc>
      </w:tr>
      <w:tr w:rsidR="00413C07" w:rsidRPr="005C31DD" w14:paraId="1A37201B" w14:textId="77777777" w:rsidTr="00B239BB">
        <w:tc>
          <w:tcPr>
            <w:tcW w:w="2326" w:type="dxa"/>
          </w:tcPr>
          <w:p w14:paraId="0EAB5D29" w14:textId="77777777" w:rsidR="00413C07" w:rsidRPr="005C31DD" w:rsidRDefault="00413C07" w:rsidP="00B239BB">
            <w:pPr>
              <w:spacing w:line="336" w:lineRule="auto"/>
              <w:jc w:val="both"/>
              <w:rPr>
                <w:rFonts w:asciiTheme="minorHAnsi" w:hAnsiTheme="minorHAnsi" w:cstheme="minorHAnsi"/>
                <w:sz w:val="22"/>
                <w:szCs w:val="22"/>
              </w:rPr>
            </w:pPr>
          </w:p>
          <w:p w14:paraId="5F21B6E0" w14:textId="77777777" w:rsidR="00413C07" w:rsidRPr="005C31DD" w:rsidRDefault="00413C07" w:rsidP="00B239BB">
            <w:pPr>
              <w:spacing w:line="336" w:lineRule="auto"/>
              <w:jc w:val="both"/>
              <w:rPr>
                <w:rFonts w:asciiTheme="minorHAnsi" w:hAnsiTheme="minorHAnsi" w:cstheme="minorHAnsi"/>
                <w:sz w:val="22"/>
                <w:szCs w:val="22"/>
              </w:rPr>
            </w:pPr>
          </w:p>
          <w:p w14:paraId="2B718612" w14:textId="77777777"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5.</w:t>
            </w:r>
          </w:p>
        </w:tc>
        <w:tc>
          <w:tcPr>
            <w:tcW w:w="1790" w:type="dxa"/>
          </w:tcPr>
          <w:p w14:paraId="3D311A16" w14:textId="77777777" w:rsidR="00413C07" w:rsidRPr="005C31DD" w:rsidRDefault="00413C07" w:rsidP="00B239BB">
            <w:pPr>
              <w:spacing w:line="336" w:lineRule="auto"/>
              <w:jc w:val="both"/>
              <w:rPr>
                <w:rFonts w:asciiTheme="minorHAnsi" w:hAnsiTheme="minorHAnsi" w:cstheme="minorHAnsi"/>
                <w:sz w:val="22"/>
                <w:szCs w:val="22"/>
              </w:rPr>
            </w:pPr>
          </w:p>
        </w:tc>
        <w:tc>
          <w:tcPr>
            <w:tcW w:w="1764" w:type="dxa"/>
          </w:tcPr>
          <w:p w14:paraId="1FC284A7" w14:textId="77777777" w:rsidR="00413C07" w:rsidRPr="005C31DD" w:rsidRDefault="00413C07" w:rsidP="00B239BB">
            <w:pPr>
              <w:spacing w:line="336" w:lineRule="auto"/>
              <w:jc w:val="both"/>
              <w:rPr>
                <w:rFonts w:asciiTheme="minorHAnsi" w:hAnsiTheme="minorHAnsi" w:cstheme="minorHAnsi"/>
                <w:sz w:val="22"/>
                <w:szCs w:val="22"/>
              </w:rPr>
            </w:pPr>
          </w:p>
        </w:tc>
        <w:tc>
          <w:tcPr>
            <w:tcW w:w="2626" w:type="dxa"/>
          </w:tcPr>
          <w:p w14:paraId="0467B92A" w14:textId="77777777" w:rsidR="00413C07" w:rsidRPr="005C31DD" w:rsidRDefault="00413C07" w:rsidP="00B239BB">
            <w:pPr>
              <w:spacing w:line="336" w:lineRule="auto"/>
              <w:jc w:val="both"/>
              <w:rPr>
                <w:rFonts w:asciiTheme="minorHAnsi" w:hAnsiTheme="minorHAnsi" w:cstheme="minorHAnsi"/>
                <w:sz w:val="22"/>
                <w:szCs w:val="22"/>
              </w:rPr>
            </w:pPr>
          </w:p>
        </w:tc>
      </w:tr>
    </w:tbl>
    <w:p w14:paraId="4FD766DA" w14:textId="77777777" w:rsidR="00B239BB" w:rsidRPr="005C31DD" w:rsidRDefault="00B239BB" w:rsidP="00B239BB">
      <w:pPr>
        <w:spacing w:after="0" w:line="336" w:lineRule="auto"/>
        <w:jc w:val="both"/>
        <w:rPr>
          <w:rFonts w:cstheme="minorHAnsi"/>
        </w:rPr>
      </w:pPr>
    </w:p>
    <w:p w14:paraId="15919822" w14:textId="77777777" w:rsidR="00B239BB" w:rsidRPr="005C31DD" w:rsidRDefault="00B239BB" w:rsidP="00B239BB">
      <w:pPr>
        <w:spacing w:after="0" w:line="336" w:lineRule="auto"/>
        <w:jc w:val="both"/>
        <w:rPr>
          <w:rFonts w:cstheme="minorHAnsi"/>
          <w:lang w:eastAsia="sl-SI"/>
        </w:rPr>
      </w:pPr>
      <w:r w:rsidRPr="005C31DD">
        <w:rPr>
          <w:rFonts w:cstheme="minorHAnsi"/>
        </w:rPr>
        <w:t xml:space="preserve">Za navedeni kader je potrebno predložiti </w:t>
      </w:r>
      <w:r w:rsidRPr="005C31DD">
        <w:rPr>
          <w:rFonts w:cstheme="minorHAnsi"/>
          <w:b/>
          <w:bCs/>
        </w:rPr>
        <w:t>dokazila o ustreznem veljavnem vozniškem dovoljenju in o ustreznem številu let delovnih izkušenj.</w:t>
      </w:r>
      <w:r w:rsidRPr="005C31DD">
        <w:rPr>
          <w:rFonts w:cstheme="minorHAnsi"/>
        </w:rPr>
        <w:t xml:space="preserve"> Pod kazensko in materialno odgovornostjo izjavljamo, da izpolnjujejo vse pogoje</w:t>
      </w:r>
      <w:r w:rsidRPr="005C31DD">
        <w:rPr>
          <w:rFonts w:cstheme="minorHAnsi"/>
          <w:lang w:eastAsia="sl-SI"/>
        </w:rPr>
        <w:t xml:space="preserve"> iz 90. člena Zakona o pravilih cestnega prometa (Uradni list RS, št.109/2010, s spremembami) in </w:t>
      </w:r>
      <w:r w:rsidRPr="005C31DD">
        <w:rPr>
          <w:rFonts w:cstheme="minorHAnsi"/>
        </w:rPr>
        <w:t xml:space="preserve">niso bili kaznovani za prekrške povezane s predmetom javnega naročila, za katero je predvidena globa v višini </w:t>
      </w:r>
      <w:r w:rsidRPr="005C31DD">
        <w:rPr>
          <w:rFonts w:cstheme="minorHAnsi"/>
          <w:lang w:eastAsia="sl-SI"/>
        </w:rPr>
        <w:t>1.200 EUR, zaporna ali pogojna kazen ter odvzem vozniškega dovoljenja.</w:t>
      </w:r>
    </w:p>
    <w:p w14:paraId="0D860927" w14:textId="77777777" w:rsidR="00B239BB" w:rsidRPr="005C31DD" w:rsidRDefault="00B239BB" w:rsidP="00B239BB">
      <w:pPr>
        <w:spacing w:line="336" w:lineRule="auto"/>
        <w:jc w:val="both"/>
        <w:rPr>
          <w:rFonts w:cstheme="minorHAnsi"/>
          <w:lang w:eastAsia="sl-SI"/>
        </w:rPr>
      </w:pPr>
    </w:p>
    <w:p w14:paraId="6A19C481" w14:textId="77777777" w:rsidR="00B239BB" w:rsidRPr="005C31DD" w:rsidRDefault="00B239BB" w:rsidP="00B239BB">
      <w:pPr>
        <w:spacing w:line="336" w:lineRule="auto"/>
        <w:jc w:val="both"/>
        <w:rPr>
          <w:rFonts w:eastAsia="Arial Unicode MS" w:cstheme="minorHAnsi"/>
          <w:u w:val="single"/>
        </w:rPr>
      </w:pPr>
      <w:r w:rsidRPr="005C31DD">
        <w:rPr>
          <w:rFonts w:cstheme="minorHAnsi"/>
          <w:lang w:eastAsia="sl-SI"/>
        </w:rPr>
        <w:t>Kraj in datum:</w:t>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r>
      <w:r w:rsidRPr="005C31DD">
        <w:rPr>
          <w:rFonts w:cstheme="minorHAnsi"/>
          <w:lang w:eastAsia="sl-SI"/>
        </w:rPr>
        <w:tab/>
        <w:t>Žig in podpis ponudni</w:t>
      </w:r>
      <w:r w:rsidR="00413C07" w:rsidRPr="005C31DD">
        <w:rPr>
          <w:rFonts w:cstheme="minorHAnsi"/>
          <w:lang w:eastAsia="sl-SI"/>
        </w:rPr>
        <w:t>ka</w:t>
      </w:r>
    </w:p>
    <w:p w14:paraId="79947090" w14:textId="77777777" w:rsidR="00B239BB" w:rsidRPr="005C31DD" w:rsidRDefault="00B239BB" w:rsidP="00B239BB">
      <w:pPr>
        <w:spacing w:before="360" w:after="0" w:line="336" w:lineRule="auto"/>
        <w:contextualSpacing/>
        <w:jc w:val="both"/>
        <w:outlineLvl w:val="0"/>
        <w:rPr>
          <w:rFonts w:cstheme="minorHAnsi"/>
          <w:b/>
        </w:rPr>
      </w:pPr>
      <w:bookmarkStart w:id="76" w:name="_Toc370204318"/>
      <w:bookmarkStart w:id="77" w:name="_Toc371938802"/>
    </w:p>
    <w:p w14:paraId="4EAF2D23" w14:textId="77777777" w:rsidR="00B239BB" w:rsidRPr="005C31DD" w:rsidRDefault="00B239BB" w:rsidP="00B239BB">
      <w:pPr>
        <w:spacing w:before="360" w:after="0" w:line="336" w:lineRule="auto"/>
        <w:contextualSpacing/>
        <w:jc w:val="both"/>
        <w:outlineLvl w:val="0"/>
        <w:rPr>
          <w:rFonts w:cstheme="minorHAnsi"/>
          <w:b/>
        </w:rPr>
      </w:pPr>
    </w:p>
    <w:p w14:paraId="5F315CCE" w14:textId="77777777" w:rsidR="00B239BB" w:rsidRPr="005C31DD" w:rsidRDefault="00B239BB" w:rsidP="00B239BB">
      <w:pPr>
        <w:spacing w:before="360" w:after="0" w:line="336" w:lineRule="auto"/>
        <w:contextualSpacing/>
        <w:jc w:val="both"/>
        <w:outlineLvl w:val="0"/>
        <w:rPr>
          <w:rFonts w:cstheme="minorHAnsi"/>
          <w:b/>
        </w:rPr>
      </w:pPr>
    </w:p>
    <w:p w14:paraId="03C22F8B" w14:textId="77777777" w:rsidR="00B239BB" w:rsidRPr="005C31DD" w:rsidRDefault="00B239BB" w:rsidP="00B239BB">
      <w:pPr>
        <w:spacing w:before="360" w:after="0" w:line="336" w:lineRule="auto"/>
        <w:contextualSpacing/>
        <w:jc w:val="both"/>
        <w:outlineLvl w:val="0"/>
        <w:rPr>
          <w:rFonts w:cstheme="minorHAnsi"/>
          <w:b/>
        </w:rPr>
      </w:pPr>
    </w:p>
    <w:p w14:paraId="4BA69FC4" w14:textId="77777777" w:rsidR="00B239BB" w:rsidRPr="005C31DD" w:rsidRDefault="00B239BB" w:rsidP="00B239BB">
      <w:pPr>
        <w:spacing w:before="360" w:after="0" w:line="336" w:lineRule="auto"/>
        <w:contextualSpacing/>
        <w:jc w:val="both"/>
        <w:outlineLvl w:val="0"/>
        <w:rPr>
          <w:rFonts w:cstheme="minorHAnsi"/>
          <w:b/>
        </w:rPr>
      </w:pPr>
      <w:bookmarkStart w:id="78" w:name="_Toc12208988"/>
      <w:r w:rsidRPr="005C31DD">
        <w:rPr>
          <w:rFonts w:cstheme="minorHAnsi"/>
          <w:b/>
        </w:rPr>
        <w:t>Seznam razpoložljive tehnične opreme</w:t>
      </w:r>
      <w:bookmarkEnd w:id="76"/>
      <w:bookmarkEnd w:id="77"/>
      <w:bookmarkEnd w:id="78"/>
    </w:p>
    <w:p w14:paraId="524C0BDA" w14:textId="77777777" w:rsidR="00B239BB" w:rsidRPr="005C31DD" w:rsidRDefault="00B239BB" w:rsidP="00B239BB">
      <w:pPr>
        <w:spacing w:line="336" w:lineRule="auto"/>
        <w:jc w:val="both"/>
        <w:rPr>
          <w:rFonts w:cstheme="minorHAnsi"/>
        </w:rPr>
      </w:pPr>
    </w:p>
    <w:p w14:paraId="4A6F8861" w14:textId="77777777" w:rsidR="00B239BB" w:rsidRPr="005C31DD" w:rsidRDefault="00B239BB" w:rsidP="00B239BB">
      <w:pPr>
        <w:spacing w:line="336" w:lineRule="auto"/>
        <w:jc w:val="both"/>
        <w:rPr>
          <w:rFonts w:cstheme="minorHAnsi"/>
        </w:rPr>
      </w:pPr>
      <w:r w:rsidRPr="005C31DD">
        <w:rPr>
          <w:rFonts w:cstheme="minorHAnsi"/>
        </w:rPr>
        <w:t xml:space="preserve">Pri izvedbi predmeta </w:t>
      </w:r>
      <w:bookmarkStart w:id="79" w:name="_Hlk19021205"/>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bookmarkEnd w:id="79"/>
      <w:r w:rsidRPr="005C31DD">
        <w:rPr>
          <w:rFonts w:cstheme="minorHAnsi"/>
          <w:bCs/>
        </w:rPr>
        <w:t xml:space="preserve">razpolagamo </w:t>
      </w:r>
      <w:r w:rsidRPr="005C31DD">
        <w:rPr>
          <w:rFonts w:cstheme="minorHAnsi"/>
          <w:bCs/>
          <w:u w:val="single"/>
        </w:rPr>
        <w:t>najman</w:t>
      </w:r>
      <w:r w:rsidRPr="005C31DD">
        <w:rPr>
          <w:rFonts w:cstheme="minorHAnsi"/>
          <w:bCs/>
        </w:rPr>
        <w:t>j s sledečo opremo:</w:t>
      </w:r>
    </w:p>
    <w:p w14:paraId="33CFD771" w14:textId="77777777" w:rsidR="00B239BB" w:rsidRPr="005C31DD" w:rsidRDefault="00B239BB" w:rsidP="00B239BB">
      <w:pPr>
        <w:spacing w:after="0" w:line="336" w:lineRule="auto"/>
        <w:jc w:val="both"/>
        <w:rPr>
          <w:rFonts w:cstheme="minorHAnsi"/>
          <w:bCs/>
          <w:lang w:eastAsia="sl-SI"/>
        </w:rPr>
      </w:pPr>
      <w:r w:rsidRPr="005C31DD">
        <w:rPr>
          <w:rFonts w:cstheme="minorHAnsi"/>
          <w:bCs/>
          <w:lang w:eastAsia="sl-SI"/>
        </w:rPr>
        <w:t xml:space="preserve">razpolagamo </w:t>
      </w:r>
      <w:r w:rsidRPr="005C31DD">
        <w:rPr>
          <w:rFonts w:cstheme="minorHAnsi"/>
          <w:bCs/>
          <w:u w:val="single"/>
          <w:lang w:eastAsia="sl-SI"/>
        </w:rPr>
        <w:t>najman</w:t>
      </w:r>
      <w:r w:rsidRPr="005C31DD">
        <w:rPr>
          <w:rFonts w:cstheme="minorHAnsi"/>
          <w:bCs/>
          <w:lang w:eastAsia="sl-SI"/>
        </w:rPr>
        <w:t>j s sledečimi vozili:</w:t>
      </w:r>
    </w:p>
    <w:p w14:paraId="4788DA99" w14:textId="77777777" w:rsidR="00B239BB" w:rsidRPr="005C31DD" w:rsidRDefault="00B239BB" w:rsidP="00B239BB">
      <w:pPr>
        <w:spacing w:after="0" w:line="336" w:lineRule="auto"/>
        <w:jc w:val="both"/>
        <w:rPr>
          <w:rFonts w:cstheme="minorHAnsi"/>
        </w:rPr>
      </w:pPr>
    </w:p>
    <w:p w14:paraId="68370389" w14:textId="77777777" w:rsidR="00B239BB" w:rsidRPr="005C31DD" w:rsidRDefault="00B239BB" w:rsidP="00B239BB">
      <w:pPr>
        <w:spacing w:after="0" w:line="336" w:lineRule="auto"/>
        <w:jc w:val="both"/>
        <w:rPr>
          <w:rFonts w:cstheme="minorHAnsi"/>
        </w:rPr>
      </w:pPr>
    </w:p>
    <w:tbl>
      <w:tblPr>
        <w:tblStyle w:val="Tabelamrea"/>
        <w:tblW w:w="0" w:type="auto"/>
        <w:tblLook w:val="04A0" w:firstRow="1" w:lastRow="0" w:firstColumn="1" w:lastColumn="0" w:noHBand="0" w:noVBand="1"/>
      </w:tblPr>
      <w:tblGrid>
        <w:gridCol w:w="2556"/>
        <w:gridCol w:w="1288"/>
        <w:gridCol w:w="1335"/>
        <w:gridCol w:w="1215"/>
        <w:gridCol w:w="1334"/>
        <w:gridCol w:w="1334"/>
      </w:tblGrid>
      <w:tr w:rsidR="00413C07" w:rsidRPr="005C31DD" w14:paraId="7E99F00D" w14:textId="77777777" w:rsidTr="00413C07">
        <w:tc>
          <w:tcPr>
            <w:tcW w:w="2457" w:type="dxa"/>
          </w:tcPr>
          <w:p w14:paraId="218F8473" w14:textId="77777777"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Vozilo (znamka model)</w:t>
            </w:r>
          </w:p>
          <w:p w14:paraId="19D8F5EA" w14:textId="77777777" w:rsidR="00413C07" w:rsidRPr="005C31DD" w:rsidRDefault="00413C07" w:rsidP="00B239BB">
            <w:pPr>
              <w:spacing w:line="336" w:lineRule="auto"/>
              <w:jc w:val="both"/>
              <w:rPr>
                <w:rFonts w:asciiTheme="minorHAnsi" w:hAnsiTheme="minorHAnsi" w:cstheme="minorHAnsi"/>
                <w:sz w:val="22"/>
                <w:szCs w:val="22"/>
              </w:rPr>
            </w:pPr>
          </w:p>
        </w:tc>
        <w:tc>
          <w:tcPr>
            <w:tcW w:w="1309" w:type="dxa"/>
          </w:tcPr>
          <w:p w14:paraId="335EC616" w14:textId="77777777" w:rsidR="00413C07" w:rsidRPr="005C31DD" w:rsidRDefault="00413C07" w:rsidP="00B239BB">
            <w:pPr>
              <w:spacing w:line="336" w:lineRule="auto"/>
              <w:jc w:val="both"/>
              <w:rPr>
                <w:rFonts w:asciiTheme="minorHAnsi" w:hAnsiTheme="minorHAnsi" w:cstheme="minorHAnsi"/>
                <w:sz w:val="22"/>
                <w:szCs w:val="22"/>
              </w:rPr>
            </w:pPr>
          </w:p>
        </w:tc>
        <w:tc>
          <w:tcPr>
            <w:tcW w:w="1355" w:type="dxa"/>
          </w:tcPr>
          <w:p w14:paraId="55E1F6AF" w14:textId="77777777" w:rsidR="00413C07" w:rsidRPr="005C31DD" w:rsidRDefault="00413C07" w:rsidP="00B239BB">
            <w:pPr>
              <w:spacing w:line="336" w:lineRule="auto"/>
              <w:jc w:val="both"/>
              <w:rPr>
                <w:rFonts w:asciiTheme="minorHAnsi" w:hAnsiTheme="minorHAnsi" w:cstheme="minorHAnsi"/>
                <w:sz w:val="22"/>
                <w:szCs w:val="22"/>
              </w:rPr>
            </w:pPr>
          </w:p>
        </w:tc>
        <w:tc>
          <w:tcPr>
            <w:tcW w:w="1233" w:type="dxa"/>
          </w:tcPr>
          <w:p w14:paraId="58C1765B"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10E678A6"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74AF27E2" w14:textId="77777777" w:rsidR="00413C07" w:rsidRPr="005C31DD" w:rsidRDefault="00413C07" w:rsidP="00B239BB">
            <w:pPr>
              <w:spacing w:line="336" w:lineRule="auto"/>
              <w:jc w:val="both"/>
              <w:rPr>
                <w:rFonts w:asciiTheme="minorHAnsi" w:hAnsiTheme="minorHAnsi" w:cstheme="minorHAnsi"/>
                <w:sz w:val="22"/>
                <w:szCs w:val="22"/>
              </w:rPr>
            </w:pPr>
          </w:p>
        </w:tc>
      </w:tr>
      <w:tr w:rsidR="00413C07" w:rsidRPr="005C31DD" w14:paraId="06EF6343" w14:textId="77777777" w:rsidTr="00413C07">
        <w:tc>
          <w:tcPr>
            <w:tcW w:w="2457" w:type="dxa"/>
          </w:tcPr>
          <w:p w14:paraId="729B12BD" w14:textId="77777777"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Število sedežev</w:t>
            </w:r>
          </w:p>
        </w:tc>
        <w:tc>
          <w:tcPr>
            <w:tcW w:w="1309" w:type="dxa"/>
          </w:tcPr>
          <w:p w14:paraId="422ACBC7" w14:textId="77777777" w:rsidR="00413C07" w:rsidRPr="005C31DD" w:rsidRDefault="00413C07" w:rsidP="00B239BB">
            <w:pPr>
              <w:spacing w:line="336" w:lineRule="auto"/>
              <w:jc w:val="both"/>
              <w:rPr>
                <w:rFonts w:asciiTheme="minorHAnsi" w:hAnsiTheme="minorHAnsi" w:cstheme="minorHAnsi"/>
                <w:sz w:val="22"/>
                <w:szCs w:val="22"/>
              </w:rPr>
            </w:pPr>
          </w:p>
          <w:p w14:paraId="7ED87984" w14:textId="77777777" w:rsidR="00413C07" w:rsidRPr="005C31DD" w:rsidRDefault="00413C07" w:rsidP="00B239BB">
            <w:pPr>
              <w:spacing w:line="336" w:lineRule="auto"/>
              <w:jc w:val="both"/>
              <w:rPr>
                <w:rFonts w:asciiTheme="minorHAnsi" w:hAnsiTheme="minorHAnsi" w:cstheme="minorHAnsi"/>
                <w:sz w:val="22"/>
                <w:szCs w:val="22"/>
              </w:rPr>
            </w:pPr>
          </w:p>
          <w:p w14:paraId="51BAB031" w14:textId="77777777" w:rsidR="00413C07" w:rsidRPr="005C31DD" w:rsidRDefault="00413C07" w:rsidP="00B239BB">
            <w:pPr>
              <w:spacing w:line="336" w:lineRule="auto"/>
              <w:jc w:val="both"/>
              <w:rPr>
                <w:rFonts w:asciiTheme="minorHAnsi" w:hAnsiTheme="minorHAnsi" w:cstheme="minorHAnsi"/>
                <w:sz w:val="22"/>
                <w:szCs w:val="22"/>
              </w:rPr>
            </w:pPr>
          </w:p>
        </w:tc>
        <w:tc>
          <w:tcPr>
            <w:tcW w:w="1355" w:type="dxa"/>
          </w:tcPr>
          <w:p w14:paraId="02062FBB" w14:textId="77777777" w:rsidR="00413C07" w:rsidRPr="005C31DD" w:rsidRDefault="00413C07" w:rsidP="00B239BB">
            <w:pPr>
              <w:spacing w:line="336" w:lineRule="auto"/>
              <w:jc w:val="both"/>
              <w:rPr>
                <w:rFonts w:asciiTheme="minorHAnsi" w:hAnsiTheme="minorHAnsi" w:cstheme="minorHAnsi"/>
                <w:sz w:val="22"/>
                <w:szCs w:val="22"/>
              </w:rPr>
            </w:pPr>
          </w:p>
        </w:tc>
        <w:tc>
          <w:tcPr>
            <w:tcW w:w="1233" w:type="dxa"/>
          </w:tcPr>
          <w:p w14:paraId="4261C9F0"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3C8CCE16"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00CB00EE" w14:textId="77777777" w:rsidR="00413C07" w:rsidRPr="005C31DD" w:rsidRDefault="00413C07" w:rsidP="00B239BB">
            <w:pPr>
              <w:spacing w:line="336" w:lineRule="auto"/>
              <w:jc w:val="both"/>
              <w:rPr>
                <w:rFonts w:asciiTheme="minorHAnsi" w:hAnsiTheme="minorHAnsi" w:cstheme="minorHAnsi"/>
                <w:sz w:val="22"/>
                <w:szCs w:val="22"/>
              </w:rPr>
            </w:pPr>
          </w:p>
        </w:tc>
      </w:tr>
      <w:tr w:rsidR="00413C07" w:rsidRPr="005C31DD" w14:paraId="7624B9C4" w14:textId="77777777" w:rsidTr="00413C07">
        <w:tc>
          <w:tcPr>
            <w:tcW w:w="2457" w:type="dxa"/>
          </w:tcPr>
          <w:p w14:paraId="28BFA8AE" w14:textId="77777777" w:rsidR="00413C07" w:rsidRPr="005C31DD" w:rsidRDefault="00413C07" w:rsidP="00413C07">
            <w:pPr>
              <w:spacing w:line="336" w:lineRule="auto"/>
              <w:rPr>
                <w:rFonts w:asciiTheme="minorHAnsi" w:hAnsiTheme="minorHAnsi" w:cstheme="minorHAnsi"/>
                <w:sz w:val="22"/>
                <w:szCs w:val="22"/>
              </w:rPr>
            </w:pPr>
            <w:r w:rsidRPr="005C31DD">
              <w:rPr>
                <w:rFonts w:asciiTheme="minorHAnsi" w:hAnsiTheme="minorHAnsi" w:cstheme="minorHAnsi"/>
                <w:sz w:val="22"/>
                <w:szCs w:val="22"/>
              </w:rPr>
              <w:t xml:space="preserve">Število prevoženih kilometrov  </w:t>
            </w:r>
          </w:p>
        </w:tc>
        <w:tc>
          <w:tcPr>
            <w:tcW w:w="1309" w:type="dxa"/>
          </w:tcPr>
          <w:p w14:paraId="5BB6E80C" w14:textId="77777777" w:rsidR="00413C07" w:rsidRPr="005C31DD" w:rsidRDefault="00413C07" w:rsidP="00B239BB">
            <w:pPr>
              <w:spacing w:line="336" w:lineRule="auto"/>
              <w:jc w:val="both"/>
              <w:rPr>
                <w:rFonts w:asciiTheme="minorHAnsi" w:hAnsiTheme="minorHAnsi" w:cstheme="minorHAnsi"/>
                <w:sz w:val="22"/>
                <w:szCs w:val="22"/>
              </w:rPr>
            </w:pPr>
          </w:p>
          <w:p w14:paraId="12F10BD6" w14:textId="77777777" w:rsidR="00413C07" w:rsidRPr="005C31DD" w:rsidRDefault="00413C07" w:rsidP="00B239BB">
            <w:pPr>
              <w:spacing w:line="336" w:lineRule="auto"/>
              <w:jc w:val="both"/>
              <w:rPr>
                <w:rFonts w:asciiTheme="minorHAnsi" w:hAnsiTheme="minorHAnsi" w:cstheme="minorHAnsi"/>
                <w:sz w:val="22"/>
                <w:szCs w:val="22"/>
              </w:rPr>
            </w:pPr>
          </w:p>
          <w:p w14:paraId="445FC917" w14:textId="77777777" w:rsidR="00413C07" w:rsidRPr="005C31DD" w:rsidRDefault="00413C07" w:rsidP="00B239BB">
            <w:pPr>
              <w:spacing w:line="336" w:lineRule="auto"/>
              <w:jc w:val="both"/>
              <w:rPr>
                <w:rFonts w:asciiTheme="minorHAnsi" w:hAnsiTheme="minorHAnsi" w:cstheme="minorHAnsi"/>
                <w:sz w:val="22"/>
                <w:szCs w:val="22"/>
              </w:rPr>
            </w:pPr>
          </w:p>
        </w:tc>
        <w:tc>
          <w:tcPr>
            <w:tcW w:w="1355" w:type="dxa"/>
          </w:tcPr>
          <w:p w14:paraId="29B2419C" w14:textId="77777777" w:rsidR="00413C07" w:rsidRPr="005C31DD" w:rsidRDefault="00413C07" w:rsidP="00B239BB">
            <w:pPr>
              <w:spacing w:line="336" w:lineRule="auto"/>
              <w:jc w:val="both"/>
              <w:rPr>
                <w:rFonts w:asciiTheme="minorHAnsi" w:hAnsiTheme="minorHAnsi" w:cstheme="minorHAnsi"/>
                <w:sz w:val="22"/>
                <w:szCs w:val="22"/>
              </w:rPr>
            </w:pPr>
          </w:p>
        </w:tc>
        <w:tc>
          <w:tcPr>
            <w:tcW w:w="1233" w:type="dxa"/>
          </w:tcPr>
          <w:p w14:paraId="368BD7BD"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2DE02DE0"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0C4CB768" w14:textId="77777777" w:rsidR="00413C07" w:rsidRPr="005C31DD" w:rsidRDefault="00413C07" w:rsidP="00B239BB">
            <w:pPr>
              <w:spacing w:line="336" w:lineRule="auto"/>
              <w:jc w:val="both"/>
              <w:rPr>
                <w:rFonts w:asciiTheme="minorHAnsi" w:hAnsiTheme="minorHAnsi" w:cstheme="minorHAnsi"/>
                <w:sz w:val="22"/>
                <w:szCs w:val="22"/>
              </w:rPr>
            </w:pPr>
          </w:p>
        </w:tc>
      </w:tr>
      <w:tr w:rsidR="00413C07" w:rsidRPr="005C31DD" w14:paraId="1057789F" w14:textId="77777777" w:rsidTr="00413C07">
        <w:tc>
          <w:tcPr>
            <w:tcW w:w="2457" w:type="dxa"/>
          </w:tcPr>
          <w:p w14:paraId="79F77BC0" w14:textId="77777777"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Prva registracija vozila</w:t>
            </w:r>
          </w:p>
          <w:p w14:paraId="26537627" w14:textId="77777777" w:rsidR="00413C07" w:rsidRPr="005C31DD" w:rsidRDefault="00413C07" w:rsidP="00B239BB">
            <w:pPr>
              <w:spacing w:line="336" w:lineRule="auto"/>
              <w:jc w:val="both"/>
              <w:rPr>
                <w:rFonts w:asciiTheme="minorHAnsi" w:hAnsiTheme="minorHAnsi" w:cstheme="minorHAnsi"/>
                <w:sz w:val="22"/>
                <w:szCs w:val="22"/>
              </w:rPr>
            </w:pPr>
            <w:r w:rsidRPr="005C31DD">
              <w:rPr>
                <w:rFonts w:asciiTheme="minorHAnsi" w:hAnsiTheme="minorHAnsi" w:cstheme="minorHAnsi"/>
                <w:sz w:val="22"/>
                <w:szCs w:val="22"/>
              </w:rPr>
              <w:t>(datum)</w:t>
            </w:r>
          </w:p>
        </w:tc>
        <w:tc>
          <w:tcPr>
            <w:tcW w:w="1309" w:type="dxa"/>
          </w:tcPr>
          <w:p w14:paraId="6AE88451" w14:textId="77777777" w:rsidR="00413C07" w:rsidRPr="005C31DD" w:rsidRDefault="00413C07" w:rsidP="00B239BB">
            <w:pPr>
              <w:spacing w:line="336" w:lineRule="auto"/>
              <w:jc w:val="both"/>
              <w:rPr>
                <w:rFonts w:asciiTheme="minorHAnsi" w:hAnsiTheme="minorHAnsi" w:cstheme="minorHAnsi"/>
                <w:sz w:val="22"/>
                <w:szCs w:val="22"/>
              </w:rPr>
            </w:pPr>
          </w:p>
          <w:p w14:paraId="75290292" w14:textId="77777777" w:rsidR="00413C07" w:rsidRPr="005C31DD" w:rsidRDefault="00413C07" w:rsidP="00B239BB">
            <w:pPr>
              <w:spacing w:line="336" w:lineRule="auto"/>
              <w:jc w:val="both"/>
              <w:rPr>
                <w:rFonts w:asciiTheme="minorHAnsi" w:hAnsiTheme="minorHAnsi" w:cstheme="minorHAnsi"/>
                <w:sz w:val="22"/>
                <w:szCs w:val="22"/>
              </w:rPr>
            </w:pPr>
          </w:p>
          <w:p w14:paraId="415491A7" w14:textId="77777777" w:rsidR="00413C07" w:rsidRPr="005C31DD" w:rsidRDefault="00413C07" w:rsidP="00B239BB">
            <w:pPr>
              <w:spacing w:line="336" w:lineRule="auto"/>
              <w:jc w:val="both"/>
              <w:rPr>
                <w:rFonts w:asciiTheme="minorHAnsi" w:hAnsiTheme="minorHAnsi" w:cstheme="minorHAnsi"/>
                <w:sz w:val="22"/>
                <w:szCs w:val="22"/>
              </w:rPr>
            </w:pPr>
          </w:p>
        </w:tc>
        <w:tc>
          <w:tcPr>
            <w:tcW w:w="1355" w:type="dxa"/>
          </w:tcPr>
          <w:p w14:paraId="64647BD2" w14:textId="77777777" w:rsidR="00413C07" w:rsidRPr="005C31DD" w:rsidRDefault="00413C07" w:rsidP="00B239BB">
            <w:pPr>
              <w:spacing w:line="336" w:lineRule="auto"/>
              <w:jc w:val="both"/>
              <w:rPr>
                <w:rFonts w:asciiTheme="minorHAnsi" w:hAnsiTheme="minorHAnsi" w:cstheme="minorHAnsi"/>
                <w:sz w:val="22"/>
                <w:szCs w:val="22"/>
              </w:rPr>
            </w:pPr>
          </w:p>
        </w:tc>
        <w:tc>
          <w:tcPr>
            <w:tcW w:w="1233" w:type="dxa"/>
          </w:tcPr>
          <w:p w14:paraId="7DEF246A"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5A5503BF"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0A7D9F5D" w14:textId="77777777" w:rsidR="00413C07" w:rsidRPr="005C31DD" w:rsidRDefault="00413C07" w:rsidP="00B239BB">
            <w:pPr>
              <w:spacing w:line="336" w:lineRule="auto"/>
              <w:jc w:val="both"/>
              <w:rPr>
                <w:rFonts w:asciiTheme="minorHAnsi" w:hAnsiTheme="minorHAnsi" w:cstheme="minorHAnsi"/>
                <w:sz w:val="22"/>
                <w:szCs w:val="22"/>
              </w:rPr>
            </w:pPr>
          </w:p>
        </w:tc>
      </w:tr>
      <w:tr w:rsidR="00413C07" w:rsidRPr="005C31DD" w14:paraId="5C2ABC36" w14:textId="77777777" w:rsidTr="00413C07">
        <w:tc>
          <w:tcPr>
            <w:tcW w:w="2457" w:type="dxa"/>
          </w:tcPr>
          <w:p w14:paraId="06BB2A55" w14:textId="77777777" w:rsidR="00413C07" w:rsidRPr="005C31DD" w:rsidRDefault="00413C07" w:rsidP="00413C07">
            <w:pPr>
              <w:spacing w:line="336" w:lineRule="auto"/>
              <w:rPr>
                <w:rFonts w:asciiTheme="minorHAnsi" w:hAnsiTheme="minorHAnsi" w:cstheme="minorHAnsi"/>
                <w:sz w:val="22"/>
                <w:szCs w:val="22"/>
              </w:rPr>
            </w:pPr>
            <w:r w:rsidRPr="005C31DD">
              <w:rPr>
                <w:rFonts w:asciiTheme="minorHAnsi" w:hAnsiTheme="minorHAnsi" w:cstheme="minorHAnsi"/>
                <w:sz w:val="22"/>
                <w:szCs w:val="22"/>
              </w:rPr>
              <w:t>Datum nazadnje opravljenega tehničnega pregleda</w:t>
            </w:r>
          </w:p>
        </w:tc>
        <w:tc>
          <w:tcPr>
            <w:tcW w:w="1309" w:type="dxa"/>
          </w:tcPr>
          <w:p w14:paraId="5553A5B1" w14:textId="77777777" w:rsidR="00413C07" w:rsidRPr="005C31DD" w:rsidRDefault="00413C07" w:rsidP="00B239BB">
            <w:pPr>
              <w:spacing w:line="336" w:lineRule="auto"/>
              <w:jc w:val="both"/>
              <w:rPr>
                <w:rFonts w:asciiTheme="minorHAnsi" w:hAnsiTheme="minorHAnsi" w:cstheme="minorHAnsi"/>
                <w:sz w:val="22"/>
                <w:szCs w:val="22"/>
              </w:rPr>
            </w:pPr>
          </w:p>
        </w:tc>
        <w:tc>
          <w:tcPr>
            <w:tcW w:w="1355" w:type="dxa"/>
          </w:tcPr>
          <w:p w14:paraId="05085497" w14:textId="77777777" w:rsidR="00413C07" w:rsidRPr="005C31DD" w:rsidRDefault="00413C07" w:rsidP="00B239BB">
            <w:pPr>
              <w:spacing w:line="336" w:lineRule="auto"/>
              <w:jc w:val="both"/>
              <w:rPr>
                <w:rFonts w:asciiTheme="minorHAnsi" w:hAnsiTheme="minorHAnsi" w:cstheme="minorHAnsi"/>
                <w:sz w:val="22"/>
                <w:szCs w:val="22"/>
              </w:rPr>
            </w:pPr>
          </w:p>
        </w:tc>
        <w:tc>
          <w:tcPr>
            <w:tcW w:w="1233" w:type="dxa"/>
          </w:tcPr>
          <w:p w14:paraId="2BA1DDCD"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7BC6DD1B"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171D5AA2" w14:textId="77777777" w:rsidR="00413C07" w:rsidRPr="005C31DD" w:rsidRDefault="00413C07" w:rsidP="00B239BB">
            <w:pPr>
              <w:spacing w:line="336" w:lineRule="auto"/>
              <w:jc w:val="both"/>
              <w:rPr>
                <w:rFonts w:asciiTheme="minorHAnsi" w:hAnsiTheme="minorHAnsi" w:cstheme="minorHAnsi"/>
                <w:sz w:val="22"/>
                <w:szCs w:val="22"/>
              </w:rPr>
            </w:pPr>
          </w:p>
        </w:tc>
      </w:tr>
      <w:tr w:rsidR="00413C07" w:rsidRPr="005C31DD" w14:paraId="70D0954C" w14:textId="77777777" w:rsidTr="00413C07">
        <w:tc>
          <w:tcPr>
            <w:tcW w:w="2457" w:type="dxa"/>
          </w:tcPr>
          <w:p w14:paraId="6E8348C5" w14:textId="77777777" w:rsidR="00413C07" w:rsidRDefault="00413C07" w:rsidP="00413C07">
            <w:pPr>
              <w:spacing w:line="336" w:lineRule="auto"/>
              <w:rPr>
                <w:rFonts w:asciiTheme="minorHAnsi" w:hAnsiTheme="minorHAnsi" w:cstheme="minorHAnsi"/>
                <w:sz w:val="22"/>
                <w:szCs w:val="22"/>
              </w:rPr>
            </w:pPr>
            <w:r w:rsidRPr="005C31DD">
              <w:rPr>
                <w:rFonts w:asciiTheme="minorHAnsi" w:hAnsiTheme="minorHAnsi" w:cstheme="minorHAnsi"/>
                <w:sz w:val="22"/>
                <w:szCs w:val="22"/>
              </w:rPr>
              <w:t>Podlaga za razpolaganje (lastništvo/najem/leasing)</w:t>
            </w:r>
          </w:p>
          <w:p w14:paraId="3D8B8FA6" w14:textId="77777777" w:rsidR="002A24D9" w:rsidRPr="005C31DD" w:rsidRDefault="002A24D9" w:rsidP="00413C07">
            <w:pPr>
              <w:spacing w:line="336" w:lineRule="auto"/>
              <w:rPr>
                <w:rFonts w:asciiTheme="minorHAnsi" w:hAnsiTheme="minorHAnsi" w:cstheme="minorHAnsi"/>
                <w:sz w:val="22"/>
                <w:szCs w:val="22"/>
              </w:rPr>
            </w:pPr>
          </w:p>
        </w:tc>
        <w:tc>
          <w:tcPr>
            <w:tcW w:w="1309" w:type="dxa"/>
          </w:tcPr>
          <w:p w14:paraId="2E12A44E" w14:textId="77777777" w:rsidR="00413C07" w:rsidRPr="005C31DD" w:rsidRDefault="00413C07" w:rsidP="00B239BB">
            <w:pPr>
              <w:spacing w:line="336" w:lineRule="auto"/>
              <w:jc w:val="both"/>
              <w:rPr>
                <w:rFonts w:asciiTheme="minorHAnsi" w:hAnsiTheme="minorHAnsi" w:cstheme="minorHAnsi"/>
                <w:sz w:val="22"/>
                <w:szCs w:val="22"/>
              </w:rPr>
            </w:pPr>
          </w:p>
        </w:tc>
        <w:tc>
          <w:tcPr>
            <w:tcW w:w="1355" w:type="dxa"/>
          </w:tcPr>
          <w:p w14:paraId="1C360560" w14:textId="77777777" w:rsidR="00413C07" w:rsidRPr="005C31DD" w:rsidRDefault="00413C07" w:rsidP="00B239BB">
            <w:pPr>
              <w:spacing w:line="336" w:lineRule="auto"/>
              <w:jc w:val="both"/>
              <w:rPr>
                <w:rFonts w:asciiTheme="minorHAnsi" w:hAnsiTheme="minorHAnsi" w:cstheme="minorHAnsi"/>
                <w:sz w:val="22"/>
                <w:szCs w:val="22"/>
              </w:rPr>
            </w:pPr>
          </w:p>
        </w:tc>
        <w:tc>
          <w:tcPr>
            <w:tcW w:w="1233" w:type="dxa"/>
          </w:tcPr>
          <w:p w14:paraId="5F7900D3"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40218D66" w14:textId="77777777" w:rsidR="00413C07" w:rsidRPr="005C31DD" w:rsidRDefault="00413C07" w:rsidP="00B239BB">
            <w:pPr>
              <w:spacing w:line="336" w:lineRule="auto"/>
              <w:jc w:val="both"/>
              <w:rPr>
                <w:rFonts w:asciiTheme="minorHAnsi" w:hAnsiTheme="minorHAnsi" w:cstheme="minorHAnsi"/>
                <w:sz w:val="22"/>
                <w:szCs w:val="22"/>
              </w:rPr>
            </w:pPr>
          </w:p>
        </w:tc>
        <w:tc>
          <w:tcPr>
            <w:tcW w:w="1354" w:type="dxa"/>
          </w:tcPr>
          <w:p w14:paraId="623A475D" w14:textId="77777777" w:rsidR="00413C07" w:rsidRPr="005C31DD" w:rsidRDefault="00413C07" w:rsidP="00B239BB">
            <w:pPr>
              <w:spacing w:line="336" w:lineRule="auto"/>
              <w:jc w:val="both"/>
              <w:rPr>
                <w:rFonts w:asciiTheme="minorHAnsi" w:hAnsiTheme="minorHAnsi" w:cstheme="minorHAnsi"/>
                <w:sz w:val="22"/>
                <w:szCs w:val="22"/>
              </w:rPr>
            </w:pPr>
          </w:p>
        </w:tc>
      </w:tr>
    </w:tbl>
    <w:p w14:paraId="0CFC6EA3" w14:textId="77777777" w:rsidR="00B239BB" w:rsidRPr="005C31DD" w:rsidRDefault="00B239BB" w:rsidP="00B239BB">
      <w:pPr>
        <w:spacing w:line="336" w:lineRule="auto"/>
        <w:jc w:val="both"/>
        <w:rPr>
          <w:rFonts w:cstheme="minorHAnsi"/>
          <w:bCs/>
        </w:rPr>
      </w:pPr>
    </w:p>
    <w:p w14:paraId="4B2D1797" w14:textId="77777777" w:rsidR="00B239BB" w:rsidRPr="005C31DD" w:rsidRDefault="00B239BB" w:rsidP="00B239BB">
      <w:pPr>
        <w:spacing w:line="336" w:lineRule="auto"/>
        <w:jc w:val="both"/>
        <w:rPr>
          <w:rFonts w:cstheme="minorHAnsi"/>
        </w:rPr>
      </w:pPr>
      <w:r w:rsidRPr="005C31DD">
        <w:rPr>
          <w:rFonts w:cstheme="minorHAnsi"/>
          <w:bCs/>
        </w:rPr>
        <w:t xml:space="preserve">Naročnik si pridržuje pravico, da pred sprejemom odločitve o oddaji javnega naročila ali pred podpisom pogodbe preveri resničnost zgoraj navedenih podatkov. V tem primeru bo moral ponudnik na poziv naročnika predložiti zahtevana dokazila (npr. dobavnice, pogodbe..) </w:t>
      </w:r>
    </w:p>
    <w:p w14:paraId="1BEED46C" w14:textId="77777777" w:rsidR="00B239BB" w:rsidRPr="005C31DD" w:rsidRDefault="00B239BB" w:rsidP="00B239BB">
      <w:pPr>
        <w:spacing w:line="336" w:lineRule="auto"/>
        <w:ind w:right="-132"/>
        <w:jc w:val="both"/>
        <w:rPr>
          <w:rFonts w:eastAsia="Arial Unicode MS" w:cstheme="minorHAnsi"/>
          <w:spacing w:val="2"/>
        </w:rPr>
      </w:pPr>
    </w:p>
    <w:p w14:paraId="34580189" w14:textId="77777777" w:rsidR="00B239BB" w:rsidRPr="005C31DD" w:rsidRDefault="00B239BB" w:rsidP="00B239BB">
      <w:pPr>
        <w:spacing w:line="336" w:lineRule="auto"/>
        <w:ind w:right="-132"/>
        <w:jc w:val="both"/>
        <w:rPr>
          <w:rFonts w:eastAsia="Arial Unicode MS" w:cstheme="minorHAnsi"/>
          <w:spacing w:val="2"/>
        </w:rPr>
      </w:pPr>
      <w:r w:rsidRPr="005C31DD">
        <w:rPr>
          <w:rFonts w:eastAsia="Arial Unicode MS" w:cstheme="minorHAnsi"/>
          <w:spacing w:val="2"/>
        </w:rPr>
        <w:t xml:space="preserve">Kraj in datum:                                                                Podpis in žig ponudnika:      </w:t>
      </w:r>
    </w:p>
    <w:p w14:paraId="2F3FB77E" w14:textId="77777777" w:rsidR="00B239BB" w:rsidRPr="005C31DD" w:rsidRDefault="00B239BB" w:rsidP="00B239BB">
      <w:pPr>
        <w:spacing w:line="336" w:lineRule="auto"/>
        <w:jc w:val="both"/>
        <w:rPr>
          <w:rFonts w:eastAsia="Arial Unicode MS" w:cstheme="minorHAnsi"/>
          <w:u w:val="single"/>
        </w:rPr>
      </w:pPr>
    </w:p>
    <w:p w14:paraId="3A6F24A1" w14:textId="77777777" w:rsidR="00B239BB" w:rsidRDefault="00B239BB" w:rsidP="00B239BB">
      <w:pPr>
        <w:suppressAutoHyphens/>
        <w:autoSpaceDN w:val="0"/>
        <w:spacing w:after="0" w:line="336" w:lineRule="auto"/>
        <w:jc w:val="both"/>
        <w:textAlignment w:val="baseline"/>
        <w:outlineLvl w:val="0"/>
        <w:rPr>
          <w:rFonts w:eastAsiaTheme="majorEastAsia" w:cstheme="minorHAnsi"/>
          <w:b/>
          <w:bCs/>
        </w:rPr>
      </w:pPr>
      <w:bookmarkStart w:id="80" w:name="_Toc370131392"/>
      <w:bookmarkStart w:id="81" w:name="_Toc429485736"/>
      <w:bookmarkStart w:id="82" w:name="__RefHeading__3239_419607910"/>
      <w:bookmarkStart w:id="83" w:name="_Toc440020519"/>
      <w:bookmarkStart w:id="84" w:name="_Toc452447986"/>
    </w:p>
    <w:p w14:paraId="54DD15BF" w14:textId="77777777" w:rsidR="002A24D9" w:rsidRPr="005C31DD" w:rsidRDefault="002A24D9" w:rsidP="00B239BB">
      <w:pPr>
        <w:suppressAutoHyphens/>
        <w:autoSpaceDN w:val="0"/>
        <w:spacing w:after="0" w:line="336" w:lineRule="auto"/>
        <w:jc w:val="both"/>
        <w:textAlignment w:val="baseline"/>
        <w:outlineLvl w:val="0"/>
        <w:rPr>
          <w:rFonts w:eastAsiaTheme="majorEastAsia" w:cstheme="minorHAnsi"/>
          <w:b/>
          <w:bCs/>
        </w:rPr>
      </w:pPr>
    </w:p>
    <w:p w14:paraId="40981162" w14:textId="77777777" w:rsidR="00B239BB" w:rsidRPr="005C31DD" w:rsidRDefault="00B239BB" w:rsidP="00B239BB">
      <w:pPr>
        <w:suppressAutoHyphens/>
        <w:autoSpaceDN w:val="0"/>
        <w:spacing w:after="0" w:line="336" w:lineRule="auto"/>
        <w:jc w:val="both"/>
        <w:textAlignment w:val="baseline"/>
        <w:outlineLvl w:val="0"/>
        <w:rPr>
          <w:rFonts w:eastAsia="Times New Roman" w:cstheme="minorHAnsi"/>
          <w:b/>
          <w:kern w:val="3"/>
          <w:lang w:eastAsia="zh-CN"/>
        </w:rPr>
      </w:pPr>
    </w:p>
    <w:p w14:paraId="24DFC401" w14:textId="77777777" w:rsidR="00B239BB" w:rsidRPr="005C31DD" w:rsidRDefault="00B239BB" w:rsidP="00B239BB">
      <w:pPr>
        <w:spacing w:before="360" w:after="0" w:line="360" w:lineRule="auto"/>
        <w:contextualSpacing/>
        <w:jc w:val="both"/>
        <w:outlineLvl w:val="0"/>
        <w:rPr>
          <w:rFonts w:eastAsia="Calibri" w:cstheme="minorHAnsi"/>
          <w:b/>
        </w:rPr>
      </w:pPr>
      <w:bookmarkStart w:id="85" w:name="_Toc535814437"/>
      <w:bookmarkStart w:id="86" w:name="_Toc12208990"/>
      <w:r w:rsidRPr="005C31DD">
        <w:rPr>
          <w:rFonts w:eastAsia="Calibri" w:cstheme="minorHAnsi"/>
          <w:b/>
        </w:rPr>
        <w:t>Izjava o predložitvi menične izjave za dobro izvedbo pogodbenih obveznosti</w:t>
      </w:r>
      <w:bookmarkEnd w:id="85"/>
    </w:p>
    <w:p w14:paraId="376F2751" w14:textId="77777777" w:rsidR="00B239BB" w:rsidRPr="005C31DD" w:rsidRDefault="00B239BB" w:rsidP="00B239BB">
      <w:pPr>
        <w:spacing w:after="0" w:line="312" w:lineRule="auto"/>
        <w:jc w:val="both"/>
        <w:rPr>
          <w:rFonts w:cstheme="minorHAnsi"/>
          <w:lang w:eastAsia="sl-SI"/>
        </w:rPr>
      </w:pPr>
    </w:p>
    <w:p w14:paraId="3E4416CF" w14:textId="77777777" w:rsidR="00B239BB" w:rsidRPr="005C31DD" w:rsidRDefault="00B239BB" w:rsidP="00B239BB">
      <w:pPr>
        <w:shd w:val="clear" w:color="auto" w:fill="FFFFFF"/>
        <w:spacing w:after="0" w:line="312" w:lineRule="auto"/>
        <w:jc w:val="both"/>
        <w:rPr>
          <w:rFonts w:cstheme="minorHAnsi"/>
          <w:lang w:eastAsia="sl-SI"/>
        </w:rPr>
      </w:pPr>
    </w:p>
    <w:p w14:paraId="552BC882" w14:textId="77777777" w:rsidR="00B239BB" w:rsidRDefault="00B239BB" w:rsidP="00B239BB">
      <w:pPr>
        <w:shd w:val="clear" w:color="auto" w:fill="FFFFFF"/>
        <w:spacing w:after="0" w:line="312" w:lineRule="auto"/>
        <w:jc w:val="both"/>
        <w:rPr>
          <w:rFonts w:cstheme="minorHAnsi"/>
          <w:lang w:eastAsia="sl-SI"/>
        </w:rPr>
      </w:pPr>
      <w:r w:rsidRPr="005C31DD">
        <w:rPr>
          <w:rFonts w:eastAsia="Times New Roman" w:cstheme="minorHAnsi"/>
          <w:lang w:eastAsia="sl-SI"/>
        </w:rPr>
        <w:t xml:space="preserve">V zvezi z javnim naročilom </w:t>
      </w:r>
      <w:r w:rsidRPr="005C31DD">
        <w:rPr>
          <w:rFonts w:cstheme="minorHAnsi"/>
          <w:b/>
          <w:i/>
          <w:lang w:eastAsia="sl-SI"/>
        </w:rPr>
        <w:t>»Izvajanje šolskih prevozov za obdobje do 31.8.2023</w:t>
      </w:r>
      <w:r w:rsidRPr="005C31DD">
        <w:rPr>
          <w:rFonts w:cstheme="minorHAnsi"/>
          <w:b/>
          <w:bCs/>
          <w:i/>
          <w:lang w:eastAsia="sl-SI"/>
        </w:rPr>
        <w:t>«</w:t>
      </w:r>
      <w:r w:rsidRPr="005C31DD">
        <w:rPr>
          <w:rFonts w:eastAsia="Times New Roman" w:cstheme="minorHAnsi"/>
          <w:i/>
          <w:lang w:eastAsia="sl-SI"/>
        </w:rPr>
        <w:t xml:space="preserve"> </w:t>
      </w:r>
      <w:r w:rsidRPr="005C31DD">
        <w:rPr>
          <w:rFonts w:eastAsia="Times New Roman" w:cstheme="minorHAnsi"/>
          <w:lang w:eastAsia="sl-SI"/>
        </w:rPr>
        <w:t xml:space="preserve">za __________sklop ___________________________________________________________ </w:t>
      </w:r>
      <w:r w:rsidRPr="005C31DD">
        <w:rPr>
          <w:rFonts w:cstheme="minorHAnsi"/>
          <w:lang w:eastAsia="sl-SI"/>
        </w:rPr>
        <w:t>objavljenem na Portalu javnih naročil dne ____________, pod št. objave _________________ ,</w:t>
      </w:r>
    </w:p>
    <w:p w14:paraId="0BB7FDBE" w14:textId="77777777" w:rsidR="003C6097" w:rsidRDefault="003C6097" w:rsidP="00B239BB">
      <w:pPr>
        <w:shd w:val="clear" w:color="auto" w:fill="FFFFFF"/>
        <w:spacing w:after="0" w:line="312" w:lineRule="auto"/>
        <w:jc w:val="both"/>
        <w:rPr>
          <w:rFonts w:cstheme="minorHAnsi"/>
          <w:lang w:eastAsia="sl-SI"/>
        </w:rPr>
      </w:pPr>
    </w:p>
    <w:p w14:paraId="2C8E25AF" w14:textId="77777777" w:rsidR="003C6097" w:rsidRPr="005C31DD" w:rsidRDefault="003C6097" w:rsidP="00B239BB">
      <w:pPr>
        <w:shd w:val="clear" w:color="auto" w:fill="FFFFFF"/>
        <w:spacing w:after="0" w:line="312" w:lineRule="auto"/>
        <w:jc w:val="both"/>
        <w:rPr>
          <w:rFonts w:cstheme="minorHAnsi"/>
          <w:lang w:eastAsia="sl-SI"/>
        </w:rPr>
      </w:pPr>
    </w:p>
    <w:p w14:paraId="6448853C" w14:textId="77777777" w:rsidR="00B239BB" w:rsidRPr="005C31DD" w:rsidRDefault="00B239BB" w:rsidP="00B239BB">
      <w:pPr>
        <w:shd w:val="clear" w:color="auto" w:fill="FFFFFF"/>
        <w:spacing w:after="0" w:line="312" w:lineRule="auto"/>
        <w:jc w:val="both"/>
        <w:rPr>
          <w:rFonts w:cstheme="minorHAnsi"/>
          <w:lang w:eastAsia="sl-SI"/>
        </w:rPr>
      </w:pPr>
      <w:r w:rsidRPr="005C31DD">
        <w:rPr>
          <w:rFonts w:cstheme="minorHAnsi"/>
          <w:lang w:eastAsia="sl-SI"/>
        </w:rPr>
        <w:t>___________________________________________________________________________</w:t>
      </w:r>
    </w:p>
    <w:p w14:paraId="4D2C46C2" w14:textId="77777777" w:rsidR="00B239BB" w:rsidRPr="005C31DD" w:rsidRDefault="00B239BB" w:rsidP="00B239BB">
      <w:pPr>
        <w:spacing w:after="0" w:line="312" w:lineRule="auto"/>
        <w:jc w:val="both"/>
        <w:rPr>
          <w:rFonts w:cstheme="minorHAnsi"/>
          <w:lang w:eastAsia="sl-SI"/>
        </w:rPr>
      </w:pPr>
      <w:r w:rsidRPr="005C31DD">
        <w:rPr>
          <w:rFonts w:cstheme="minorHAnsi"/>
          <w:lang w:eastAsia="sl-SI"/>
        </w:rPr>
        <w:t>(naziv in naslov ponudnika)</w:t>
      </w:r>
    </w:p>
    <w:p w14:paraId="36A352E6" w14:textId="77777777" w:rsidR="00B239BB" w:rsidRPr="005C31DD" w:rsidRDefault="00B239BB" w:rsidP="00B239BB">
      <w:pPr>
        <w:spacing w:after="0" w:line="312" w:lineRule="auto"/>
        <w:jc w:val="both"/>
        <w:rPr>
          <w:rFonts w:cstheme="minorHAnsi"/>
          <w:lang w:eastAsia="sl-SI"/>
        </w:rPr>
      </w:pPr>
    </w:p>
    <w:p w14:paraId="32B013E7" w14:textId="77777777" w:rsidR="00B239BB" w:rsidRPr="005C31DD" w:rsidRDefault="00B239BB" w:rsidP="00B239BB">
      <w:pPr>
        <w:spacing w:after="0" w:line="312" w:lineRule="auto"/>
        <w:jc w:val="both"/>
        <w:rPr>
          <w:rFonts w:cstheme="minorHAnsi"/>
          <w:i/>
          <w:lang w:eastAsia="sl-SI"/>
        </w:rPr>
      </w:pPr>
      <w:r w:rsidRPr="005C31DD">
        <w:rPr>
          <w:rFonts w:cstheme="minorHAnsi"/>
          <w:lang w:eastAsia="sl-SI"/>
        </w:rPr>
        <w:t xml:space="preserve">izjavljam, da bomo v roku 8 dni po podpisu okvirnega sporazuma o izvedbi javnega naročila naročniku izročili menično izjavo z bianko menico </w:t>
      </w:r>
      <w:r w:rsidR="00413C07" w:rsidRPr="005C31DD">
        <w:rPr>
          <w:rFonts w:cstheme="minorHAnsi"/>
          <w:lang w:eastAsia="sl-SI"/>
        </w:rPr>
        <w:t xml:space="preserve">v višini 10% ponudbene vrednosti z DDV, </w:t>
      </w:r>
      <w:r w:rsidRPr="005C31DD">
        <w:rPr>
          <w:rFonts w:cstheme="minorHAnsi"/>
          <w:lang w:eastAsia="sl-SI"/>
        </w:rPr>
        <w:t xml:space="preserve">skladno z vzorcem </w:t>
      </w:r>
      <w:r w:rsidRPr="005C31DD">
        <w:rPr>
          <w:rFonts w:cstheme="minorHAnsi"/>
          <w:i/>
          <w:lang w:eastAsia="sl-SI"/>
        </w:rPr>
        <w:t>Menična izjava za dobro izvedbo pogodbenih obveznosti.</w:t>
      </w:r>
    </w:p>
    <w:p w14:paraId="27F8504C" w14:textId="77777777" w:rsidR="00B239BB" w:rsidRPr="005C31DD" w:rsidRDefault="00B239BB" w:rsidP="00B239BB">
      <w:pPr>
        <w:spacing w:after="0" w:line="312" w:lineRule="auto"/>
        <w:jc w:val="both"/>
        <w:rPr>
          <w:rFonts w:cstheme="minorHAnsi"/>
          <w:lang w:eastAsia="sl-SI"/>
        </w:rPr>
      </w:pPr>
    </w:p>
    <w:p w14:paraId="7C2D431B" w14:textId="77777777" w:rsidR="00B239BB" w:rsidRPr="005C31DD" w:rsidRDefault="00B239BB" w:rsidP="00B239BB">
      <w:pPr>
        <w:spacing w:after="0" w:line="312" w:lineRule="auto"/>
        <w:jc w:val="both"/>
        <w:rPr>
          <w:rFonts w:cstheme="minorHAnsi"/>
          <w:lang w:eastAsia="sl-SI"/>
        </w:rPr>
      </w:pPr>
    </w:p>
    <w:p w14:paraId="6F74584B" w14:textId="77777777" w:rsidR="00B239BB" w:rsidRPr="005C31DD" w:rsidRDefault="00B239BB" w:rsidP="00B239BB">
      <w:pPr>
        <w:spacing w:after="0" w:line="312" w:lineRule="auto"/>
        <w:jc w:val="both"/>
        <w:rPr>
          <w:rFonts w:cstheme="minorHAnsi"/>
          <w:lang w:eastAsia="sl-SI"/>
        </w:rPr>
      </w:pPr>
      <w:r w:rsidRPr="005C31DD">
        <w:rPr>
          <w:rFonts w:cstheme="minorHAnsi"/>
          <w:lang w:eastAsia="sl-SI"/>
        </w:rPr>
        <w:t>Kraj in datum:                                                                                        Žig in podpis ponudnika</w:t>
      </w:r>
    </w:p>
    <w:p w14:paraId="5D6C2E41" w14:textId="77777777" w:rsidR="00B239BB" w:rsidRPr="005C31DD" w:rsidRDefault="00B239BB" w:rsidP="00B239BB">
      <w:pPr>
        <w:spacing w:after="0" w:line="312" w:lineRule="auto"/>
        <w:jc w:val="both"/>
        <w:rPr>
          <w:rFonts w:cstheme="minorHAnsi"/>
          <w:lang w:eastAsia="sl-SI"/>
        </w:rPr>
      </w:pPr>
    </w:p>
    <w:p w14:paraId="1A375AF1" w14:textId="77777777" w:rsidR="00B239BB" w:rsidRPr="005C31DD" w:rsidRDefault="00B239BB" w:rsidP="00B239BB">
      <w:pPr>
        <w:spacing w:after="0" w:line="312" w:lineRule="auto"/>
        <w:jc w:val="both"/>
        <w:rPr>
          <w:rFonts w:cstheme="minorHAnsi"/>
          <w:lang w:eastAsia="sl-SI"/>
        </w:rPr>
      </w:pPr>
    </w:p>
    <w:p w14:paraId="58A89588" w14:textId="77777777" w:rsidR="00B239BB" w:rsidRPr="005C31DD" w:rsidRDefault="00B239BB" w:rsidP="00B239BB">
      <w:pPr>
        <w:spacing w:after="0" w:line="312" w:lineRule="auto"/>
        <w:jc w:val="both"/>
        <w:rPr>
          <w:rFonts w:cstheme="minorHAnsi"/>
          <w:lang w:eastAsia="sl-SI"/>
        </w:rPr>
      </w:pPr>
    </w:p>
    <w:p w14:paraId="567D7545" w14:textId="77777777" w:rsidR="00B239BB" w:rsidRPr="005C31DD" w:rsidRDefault="00B239BB" w:rsidP="00B239BB">
      <w:pPr>
        <w:spacing w:after="0" w:line="312" w:lineRule="auto"/>
        <w:jc w:val="both"/>
        <w:rPr>
          <w:rFonts w:cstheme="minorHAnsi"/>
          <w:lang w:eastAsia="sl-SI"/>
        </w:rPr>
      </w:pPr>
    </w:p>
    <w:p w14:paraId="2608C35E" w14:textId="77777777" w:rsidR="00B239BB" w:rsidRPr="005C31DD" w:rsidRDefault="00B239BB" w:rsidP="00B239BB">
      <w:pPr>
        <w:spacing w:after="0" w:line="312" w:lineRule="auto"/>
        <w:jc w:val="both"/>
        <w:rPr>
          <w:rFonts w:cstheme="minorHAnsi"/>
          <w:lang w:eastAsia="sl-SI"/>
        </w:rPr>
      </w:pPr>
    </w:p>
    <w:p w14:paraId="393BA4D2" w14:textId="77777777" w:rsidR="00B239BB" w:rsidRPr="005C31DD" w:rsidRDefault="00B239BB" w:rsidP="00B239BB">
      <w:pPr>
        <w:spacing w:after="0" w:line="312" w:lineRule="auto"/>
        <w:jc w:val="both"/>
        <w:rPr>
          <w:rFonts w:cstheme="minorHAnsi"/>
          <w:lang w:eastAsia="sl-SI"/>
        </w:rPr>
      </w:pPr>
    </w:p>
    <w:p w14:paraId="402EE48E" w14:textId="77777777" w:rsidR="00B239BB" w:rsidRPr="005C31DD" w:rsidRDefault="00B239BB" w:rsidP="00B239BB">
      <w:pPr>
        <w:spacing w:after="0" w:line="312" w:lineRule="auto"/>
        <w:jc w:val="both"/>
        <w:rPr>
          <w:rFonts w:cstheme="minorHAnsi"/>
          <w:lang w:eastAsia="sl-SI"/>
        </w:rPr>
      </w:pPr>
    </w:p>
    <w:p w14:paraId="6202F460" w14:textId="77777777" w:rsidR="00B239BB" w:rsidRPr="005C31DD" w:rsidRDefault="00B239BB" w:rsidP="00B239BB">
      <w:pPr>
        <w:spacing w:after="0" w:line="312" w:lineRule="auto"/>
        <w:jc w:val="both"/>
        <w:rPr>
          <w:rFonts w:cstheme="minorHAnsi"/>
          <w:lang w:eastAsia="sl-SI"/>
        </w:rPr>
      </w:pPr>
    </w:p>
    <w:p w14:paraId="2665EA15" w14:textId="77777777" w:rsidR="00B239BB" w:rsidRPr="005C31DD" w:rsidRDefault="00B239BB" w:rsidP="00B239BB">
      <w:pPr>
        <w:spacing w:before="360" w:after="0" w:line="360" w:lineRule="auto"/>
        <w:contextualSpacing/>
        <w:jc w:val="both"/>
        <w:outlineLvl w:val="0"/>
        <w:rPr>
          <w:rFonts w:eastAsia="Calibri" w:cstheme="minorHAnsi"/>
          <w:b/>
        </w:rPr>
      </w:pPr>
      <w:bookmarkStart w:id="87" w:name="_Toc355961324"/>
      <w:bookmarkEnd w:id="87"/>
    </w:p>
    <w:p w14:paraId="2ED1EDFD" w14:textId="77777777" w:rsidR="00B239BB" w:rsidRDefault="00B239BB" w:rsidP="00B239BB">
      <w:pPr>
        <w:spacing w:before="360" w:after="0" w:line="360" w:lineRule="auto"/>
        <w:contextualSpacing/>
        <w:jc w:val="both"/>
        <w:outlineLvl w:val="0"/>
        <w:rPr>
          <w:rFonts w:eastAsia="Calibri" w:cstheme="minorHAnsi"/>
          <w:b/>
        </w:rPr>
      </w:pPr>
    </w:p>
    <w:p w14:paraId="46A3CBE4" w14:textId="77777777" w:rsidR="006C49E5" w:rsidRDefault="006C49E5" w:rsidP="00B239BB">
      <w:pPr>
        <w:spacing w:before="360" w:after="0" w:line="360" w:lineRule="auto"/>
        <w:contextualSpacing/>
        <w:jc w:val="both"/>
        <w:outlineLvl w:val="0"/>
        <w:rPr>
          <w:rFonts w:eastAsia="Calibri" w:cstheme="minorHAnsi"/>
          <w:b/>
        </w:rPr>
      </w:pPr>
    </w:p>
    <w:p w14:paraId="14D1C086" w14:textId="77777777" w:rsidR="006C49E5" w:rsidRDefault="006C49E5" w:rsidP="00B239BB">
      <w:pPr>
        <w:spacing w:before="360" w:after="0" w:line="360" w:lineRule="auto"/>
        <w:contextualSpacing/>
        <w:jc w:val="both"/>
        <w:outlineLvl w:val="0"/>
        <w:rPr>
          <w:rFonts w:eastAsia="Calibri" w:cstheme="minorHAnsi"/>
          <w:b/>
        </w:rPr>
      </w:pPr>
    </w:p>
    <w:p w14:paraId="4DD38E39" w14:textId="77777777" w:rsidR="006C49E5" w:rsidRDefault="006C49E5" w:rsidP="00B239BB">
      <w:pPr>
        <w:spacing w:before="360" w:after="0" w:line="360" w:lineRule="auto"/>
        <w:contextualSpacing/>
        <w:jc w:val="both"/>
        <w:outlineLvl w:val="0"/>
        <w:rPr>
          <w:rFonts w:eastAsia="Calibri" w:cstheme="minorHAnsi"/>
          <w:b/>
        </w:rPr>
      </w:pPr>
    </w:p>
    <w:p w14:paraId="48040DBA" w14:textId="77777777" w:rsidR="006C49E5" w:rsidRDefault="006C49E5" w:rsidP="00B239BB">
      <w:pPr>
        <w:spacing w:before="360" w:after="0" w:line="360" w:lineRule="auto"/>
        <w:contextualSpacing/>
        <w:jc w:val="both"/>
        <w:outlineLvl w:val="0"/>
        <w:rPr>
          <w:rFonts w:eastAsia="Calibri" w:cstheme="minorHAnsi"/>
          <w:b/>
        </w:rPr>
      </w:pPr>
    </w:p>
    <w:p w14:paraId="5E8F7D6C" w14:textId="13BFF46B" w:rsidR="006C49E5" w:rsidRDefault="006C49E5" w:rsidP="00B239BB">
      <w:pPr>
        <w:spacing w:before="360" w:after="0" w:line="360" w:lineRule="auto"/>
        <w:contextualSpacing/>
        <w:jc w:val="both"/>
        <w:outlineLvl w:val="0"/>
        <w:rPr>
          <w:rFonts w:eastAsia="Calibri" w:cstheme="minorHAnsi"/>
          <w:b/>
        </w:rPr>
      </w:pPr>
    </w:p>
    <w:p w14:paraId="461079D3" w14:textId="011E5C0A" w:rsidR="00655862" w:rsidRDefault="00655862" w:rsidP="00B239BB">
      <w:pPr>
        <w:spacing w:before="360" w:after="0" w:line="360" w:lineRule="auto"/>
        <w:contextualSpacing/>
        <w:jc w:val="both"/>
        <w:outlineLvl w:val="0"/>
        <w:rPr>
          <w:rFonts w:eastAsia="Calibri" w:cstheme="minorHAnsi"/>
          <w:b/>
        </w:rPr>
      </w:pPr>
    </w:p>
    <w:p w14:paraId="04BD8A95" w14:textId="77777777" w:rsidR="00655862" w:rsidRDefault="00655862" w:rsidP="00B239BB">
      <w:pPr>
        <w:spacing w:before="360" w:after="0" w:line="360" w:lineRule="auto"/>
        <w:contextualSpacing/>
        <w:jc w:val="both"/>
        <w:outlineLvl w:val="0"/>
        <w:rPr>
          <w:rFonts w:eastAsia="Calibri" w:cstheme="minorHAnsi"/>
          <w:b/>
        </w:rPr>
      </w:pPr>
    </w:p>
    <w:p w14:paraId="41CB84CE" w14:textId="77777777" w:rsidR="006C49E5" w:rsidRPr="005C31DD" w:rsidRDefault="006C49E5" w:rsidP="00B239BB">
      <w:pPr>
        <w:spacing w:before="360" w:after="0" w:line="360" w:lineRule="auto"/>
        <w:contextualSpacing/>
        <w:jc w:val="both"/>
        <w:outlineLvl w:val="0"/>
        <w:rPr>
          <w:rFonts w:eastAsia="Calibri" w:cstheme="minorHAnsi"/>
          <w:b/>
        </w:rPr>
      </w:pPr>
    </w:p>
    <w:p w14:paraId="37B2B43E" w14:textId="77777777" w:rsidR="00B239BB" w:rsidRPr="005C31DD" w:rsidRDefault="00B239BB" w:rsidP="00B239BB">
      <w:pPr>
        <w:spacing w:line="312" w:lineRule="auto"/>
        <w:jc w:val="both"/>
        <w:rPr>
          <w:rFonts w:cstheme="minorHAnsi"/>
        </w:rPr>
      </w:pPr>
    </w:p>
    <w:p w14:paraId="5DB98D75" w14:textId="77777777" w:rsidR="00B239BB" w:rsidRPr="003C6097" w:rsidRDefault="00B239BB" w:rsidP="003C6097">
      <w:pPr>
        <w:spacing w:before="360" w:after="0" w:line="360" w:lineRule="auto"/>
        <w:contextualSpacing/>
        <w:jc w:val="both"/>
        <w:outlineLvl w:val="0"/>
        <w:rPr>
          <w:rFonts w:eastAsia="Calibri" w:cstheme="minorHAnsi"/>
          <w:b/>
          <w:lang w:eastAsia="sl-SI"/>
        </w:rPr>
      </w:pPr>
      <w:bookmarkStart w:id="88" w:name="_Toc418568707"/>
      <w:bookmarkStart w:id="89" w:name="_Toc437258816"/>
      <w:bookmarkStart w:id="90" w:name="_Toc535814438"/>
      <w:r w:rsidRPr="005C31DD">
        <w:rPr>
          <w:rFonts w:eastAsia="Calibri" w:cstheme="minorHAnsi"/>
          <w:b/>
          <w:lang w:eastAsia="sl-SI"/>
        </w:rPr>
        <w:lastRenderedPageBreak/>
        <w:t>Menična izjava za dobro izvedbo pogodbenih obveznosti</w:t>
      </w:r>
      <w:bookmarkEnd w:id="88"/>
      <w:bookmarkEnd w:id="89"/>
      <w:bookmarkEnd w:id="90"/>
    </w:p>
    <w:p w14:paraId="3274A0AA" w14:textId="77777777" w:rsidR="00B239BB" w:rsidRPr="005C31DD" w:rsidRDefault="00B239BB" w:rsidP="00B239BB">
      <w:pPr>
        <w:pBdr>
          <w:bottom w:val="single" w:sz="12" w:space="1" w:color="auto"/>
        </w:pBdr>
        <w:spacing w:line="312" w:lineRule="auto"/>
        <w:jc w:val="both"/>
        <w:rPr>
          <w:rFonts w:cstheme="minorHAnsi"/>
        </w:rPr>
      </w:pPr>
      <w:r w:rsidRPr="005C31DD">
        <w:rPr>
          <w:rFonts w:cstheme="minorHAnsi"/>
        </w:rPr>
        <w:t>Spodaj podpisani zakoniti zastopnik oziroma pooblaščenec</w:t>
      </w:r>
    </w:p>
    <w:p w14:paraId="3F446775" w14:textId="77777777" w:rsidR="00B239BB" w:rsidRPr="005C31DD" w:rsidRDefault="00B239BB" w:rsidP="00B239BB">
      <w:pPr>
        <w:pBdr>
          <w:bottom w:val="single" w:sz="12" w:space="1" w:color="auto"/>
        </w:pBdr>
        <w:spacing w:line="312" w:lineRule="auto"/>
        <w:jc w:val="both"/>
        <w:rPr>
          <w:rFonts w:cstheme="minorHAnsi"/>
        </w:rPr>
      </w:pPr>
      <w:r w:rsidRPr="005C31DD">
        <w:rPr>
          <w:rFonts w:cstheme="minorHAnsi"/>
        </w:rPr>
        <w:t>___________________________________________________________________________</w:t>
      </w:r>
    </w:p>
    <w:p w14:paraId="3E41DB35" w14:textId="77777777" w:rsidR="00B239BB" w:rsidRPr="005C31DD" w:rsidRDefault="00B239BB" w:rsidP="00B239BB">
      <w:pPr>
        <w:pBdr>
          <w:bottom w:val="single" w:sz="12" w:space="1" w:color="auto"/>
        </w:pBdr>
        <w:spacing w:line="312" w:lineRule="auto"/>
        <w:jc w:val="both"/>
        <w:rPr>
          <w:rFonts w:cstheme="minorHAnsi"/>
        </w:rPr>
      </w:pPr>
      <w:r w:rsidRPr="005C31DD">
        <w:rPr>
          <w:rFonts w:cstheme="minorHAnsi"/>
        </w:rPr>
        <w:t xml:space="preserve"> izbranega ponudnika </w:t>
      </w:r>
    </w:p>
    <w:p w14:paraId="7F8342B6" w14:textId="77777777" w:rsidR="00B239BB" w:rsidRPr="005C31DD" w:rsidRDefault="00B239BB" w:rsidP="00B239BB">
      <w:pPr>
        <w:pBdr>
          <w:bottom w:val="single" w:sz="12" w:space="1" w:color="auto"/>
        </w:pBdr>
        <w:spacing w:line="312" w:lineRule="auto"/>
        <w:jc w:val="both"/>
        <w:rPr>
          <w:rFonts w:cstheme="minorHAnsi"/>
        </w:rPr>
      </w:pPr>
    </w:p>
    <w:p w14:paraId="69A344BD" w14:textId="77777777" w:rsidR="00B239BB" w:rsidRPr="005C31DD" w:rsidRDefault="00B239BB" w:rsidP="00B239BB">
      <w:pPr>
        <w:spacing w:line="312" w:lineRule="auto"/>
        <w:jc w:val="both"/>
        <w:rPr>
          <w:rFonts w:cstheme="minorHAnsi"/>
          <w:i/>
        </w:rPr>
      </w:pPr>
      <w:r w:rsidRPr="005C31DD">
        <w:rPr>
          <w:rFonts w:cstheme="minorHAnsi"/>
          <w:i/>
        </w:rPr>
        <w:t>(firma in sedež družbe oz. samostojnega podjetnika)</w:t>
      </w:r>
    </w:p>
    <w:p w14:paraId="3790F3FB" w14:textId="77777777" w:rsidR="00B239BB" w:rsidRPr="005C31DD" w:rsidRDefault="00B239BB" w:rsidP="00B239BB">
      <w:pPr>
        <w:spacing w:line="312" w:lineRule="auto"/>
        <w:jc w:val="both"/>
        <w:rPr>
          <w:rFonts w:cstheme="minorHAnsi"/>
        </w:rPr>
      </w:pPr>
      <w:r w:rsidRPr="005C31DD">
        <w:rPr>
          <w:rFonts w:cstheme="minorHAnsi"/>
        </w:rPr>
        <w:t xml:space="preserve">V sklopu ________________________________________, postopka oddaje javnega naročila </w:t>
      </w:r>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p>
    <w:p w14:paraId="4EECBE8C" w14:textId="77777777" w:rsidR="00B239BB" w:rsidRPr="005C31DD" w:rsidRDefault="00B239BB" w:rsidP="00B239BB">
      <w:pPr>
        <w:spacing w:after="0" w:line="312" w:lineRule="auto"/>
        <w:jc w:val="both"/>
        <w:rPr>
          <w:rFonts w:cstheme="minorHAnsi"/>
        </w:rPr>
      </w:pPr>
      <w:r w:rsidRPr="005C31DD">
        <w:rPr>
          <w:rFonts w:cstheme="minorHAnsi"/>
        </w:rPr>
        <w:t xml:space="preserve">nepreklicno izjavljam, da pooblaščam Osnovno šolo </w:t>
      </w:r>
      <w:r w:rsidR="002A24D9">
        <w:rPr>
          <w:rFonts w:cstheme="minorHAnsi"/>
        </w:rPr>
        <w:t>Trzin, Mengeška cesta 7/B, 1236 Trzin</w:t>
      </w:r>
      <w:r w:rsidRPr="005C31DD">
        <w:rPr>
          <w:rFonts w:cstheme="minorHAnsi"/>
        </w:rPr>
        <w:t xml:space="preserve">, da lahko podpisano bianco menico, ki je bila izročena kot zavarovanje za dobro izvedbo pogodbenih obveznosti po pogodbi - okvirnem sporazumu, sklenjeno na podlagi postopka oddaje javnega naročila </w:t>
      </w:r>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r w:rsidRPr="005C31DD">
        <w:rPr>
          <w:rFonts w:eastAsia="Times New Roman" w:cstheme="minorHAnsi"/>
          <w:lang w:eastAsia="sl-SI"/>
        </w:rPr>
        <w:t xml:space="preserve">v sklopu </w:t>
      </w:r>
      <w:r w:rsidRPr="005C31DD">
        <w:rPr>
          <w:rFonts w:eastAsia="Times New Roman" w:cstheme="minorHAnsi"/>
          <w:i/>
          <w:lang w:eastAsia="sl-SI"/>
        </w:rPr>
        <w:t xml:space="preserve">_____________________________________________, </w:t>
      </w:r>
      <w:r w:rsidRPr="005C31DD">
        <w:rPr>
          <w:rFonts w:cstheme="minorHAnsi"/>
        </w:rPr>
        <w:t xml:space="preserve">da skladno z določili razpisne dokumentacije, ponudbe in pogodbe - okvirnega sporazuma za predmetno javno naročilo v sklopu _______, brez poprejšnjega obvestila izpolni v vseh neizpolnjenih delih za znesek ______ EUR. Izbrani ponudnik se odreka vsem ugovorom proti tako izpolnjeni menici in se zavezuje </w:t>
      </w:r>
      <w:proofErr w:type="spellStart"/>
      <w:r w:rsidRPr="005C31DD">
        <w:rPr>
          <w:rFonts w:cstheme="minorHAnsi"/>
          <w:lang w:val="en-US"/>
        </w:rPr>
        <w:t>menico</w:t>
      </w:r>
      <w:proofErr w:type="spellEnd"/>
      <w:r w:rsidRPr="005C31DD">
        <w:rPr>
          <w:rFonts w:cstheme="minorHAnsi"/>
          <w:lang w:val="en-US"/>
        </w:rPr>
        <w:t xml:space="preserve"> </w:t>
      </w:r>
      <w:r w:rsidRPr="005C31DD">
        <w:rPr>
          <w:rFonts w:cstheme="minorHAnsi"/>
        </w:rPr>
        <w:t>plačati, ko dospe, v gotovini. To pooblastilo preneha veljati 30 dni po poteku veljavnosti okvirnega sporazuma. Menični znesek se nakaže na račun naročnika</w:t>
      </w:r>
      <w:r w:rsidRPr="005C31DD">
        <w:rPr>
          <w:rFonts w:cstheme="minorHAnsi"/>
          <w:lang w:eastAsia="sl-SI"/>
        </w:rPr>
        <w:t xml:space="preserve">, </w:t>
      </w:r>
      <w:r w:rsidRPr="005C31DD">
        <w:rPr>
          <w:rFonts w:cstheme="minorHAnsi"/>
        </w:rPr>
        <w:t>Osnovna šola</w:t>
      </w:r>
      <w:r w:rsidR="002A24D9">
        <w:rPr>
          <w:rFonts w:cstheme="minorHAnsi"/>
        </w:rPr>
        <w:t xml:space="preserve">  Trzin, Mengeška cesta 7/B, 1236 Trzin</w:t>
      </w:r>
      <w:r w:rsidRPr="005C31DD">
        <w:rPr>
          <w:rFonts w:cstheme="minorHAnsi"/>
        </w:rPr>
        <w:t xml:space="preserve">, </w:t>
      </w:r>
      <w:r w:rsidRPr="005C31DD">
        <w:rPr>
          <w:rFonts w:cstheme="minorHAnsi"/>
          <w:lang w:eastAsia="sl-SI"/>
        </w:rPr>
        <w:t>št.</w:t>
      </w:r>
      <w:r w:rsidRPr="005C31DD">
        <w:rPr>
          <w:rFonts w:cstheme="minorHAnsi"/>
        </w:rPr>
        <w:t>___________________________.</w:t>
      </w:r>
    </w:p>
    <w:p w14:paraId="6B56DCF2" w14:textId="77777777" w:rsidR="00B239BB" w:rsidRPr="005C31DD" w:rsidRDefault="00B239BB" w:rsidP="00B239BB">
      <w:pPr>
        <w:spacing w:before="200" w:after="0" w:line="312" w:lineRule="auto"/>
        <w:jc w:val="both"/>
        <w:rPr>
          <w:rFonts w:cstheme="minorHAnsi"/>
        </w:rPr>
      </w:pPr>
      <w:r w:rsidRPr="005C31DD">
        <w:rPr>
          <w:rFonts w:cstheme="minorHAnsi"/>
        </w:rPr>
        <w:t>Ponudnik izjavlja, da se zaveda pravnih posledic izdaje menice v zavarovanje. Menica naj se izpolni s klavzulo »BREZ PROTESTA«. Ponudnik hkrati pooblaščam naročnika Osnovno šolo</w:t>
      </w:r>
      <w:r w:rsidR="002A24D9">
        <w:rPr>
          <w:rFonts w:cstheme="minorHAnsi"/>
        </w:rPr>
        <w:t xml:space="preserve"> Trzin, Mengeška cesta 7/B, 1236 Trzin</w:t>
      </w:r>
      <w:r w:rsidRPr="005C31DD">
        <w:rPr>
          <w:rFonts w:cstheme="minorHAnsi"/>
        </w:rPr>
        <w:t xml:space="preserve">, da predloži </w:t>
      </w:r>
      <w:proofErr w:type="spellStart"/>
      <w:r w:rsidRPr="005C31DD">
        <w:rPr>
          <w:rFonts w:cstheme="minorHAnsi"/>
          <w:lang w:val="en-US"/>
        </w:rPr>
        <w:t>menico</w:t>
      </w:r>
      <w:proofErr w:type="spellEnd"/>
      <w:r w:rsidRPr="005C31DD">
        <w:rPr>
          <w:rFonts w:cstheme="minorHAnsi"/>
        </w:rPr>
        <w:t xml:space="preserve"> na unovčenje in izrecno dovoljujem banki izplačilo take </w:t>
      </w:r>
      <w:proofErr w:type="spellStart"/>
      <w:r w:rsidRPr="005C31DD">
        <w:rPr>
          <w:rFonts w:cstheme="minorHAnsi"/>
          <w:lang w:val="en-US"/>
        </w:rPr>
        <w:t>menice</w:t>
      </w:r>
      <w:proofErr w:type="spellEnd"/>
      <w:r w:rsidRPr="005C31DD">
        <w:rPr>
          <w:rFonts w:cstheme="minorHAnsi"/>
        </w:rPr>
        <w:t xml:space="preserve">. Tako dajem nalog </w:t>
      </w:r>
      <w:r w:rsidRPr="005C31DD">
        <w:rPr>
          <w:rFonts w:cstheme="minorHAnsi"/>
          <w:lang w:val="en-US"/>
        </w:rPr>
        <w:t>za</w:t>
      </w:r>
      <w:r w:rsidRPr="005C31DD">
        <w:rPr>
          <w:rFonts w:cstheme="minorHAnsi"/>
        </w:rPr>
        <w:t xml:space="preserve"> plačilo oz. </w:t>
      </w:r>
      <w:proofErr w:type="spellStart"/>
      <w:r w:rsidRPr="005C31DD">
        <w:rPr>
          <w:rFonts w:cstheme="minorHAnsi"/>
          <w:lang w:val="en-US"/>
        </w:rPr>
        <w:t>pooblastilo</w:t>
      </w:r>
      <w:proofErr w:type="spellEnd"/>
      <w:r w:rsidRPr="005C31DD">
        <w:rPr>
          <w:rFonts w:cstheme="minorHAnsi"/>
        </w:rPr>
        <w:t xml:space="preserve"> vsem spodaj navedenim bankam iz naslednjih mojih računov:</w:t>
      </w:r>
    </w:p>
    <w:p w14:paraId="7E6712D1" w14:textId="77777777" w:rsidR="00B239BB" w:rsidRPr="005C31DD" w:rsidRDefault="00B239BB" w:rsidP="00B239BB">
      <w:pPr>
        <w:spacing w:line="312" w:lineRule="auto"/>
        <w:jc w:val="both"/>
        <w:rPr>
          <w:rFonts w:cstheme="minorHAnsi"/>
        </w:rPr>
      </w:pPr>
    </w:p>
    <w:p w14:paraId="5349D323" w14:textId="77777777" w:rsidR="00B239BB" w:rsidRPr="005C31DD" w:rsidRDefault="00B239BB" w:rsidP="00B239BB">
      <w:pPr>
        <w:spacing w:line="312" w:lineRule="auto"/>
        <w:jc w:val="both"/>
        <w:rPr>
          <w:rFonts w:cstheme="minorHAnsi"/>
        </w:rPr>
      </w:pPr>
      <w:r w:rsidRPr="005C31DD">
        <w:rPr>
          <w:rFonts w:cstheme="minorHAnsi"/>
        </w:rPr>
        <w:t xml:space="preserve">V primeru odprtja dodatnega računa, ki ni zgoraj naveden, izrecno dovoljujem izplačilo </w:t>
      </w:r>
      <w:proofErr w:type="spellStart"/>
      <w:r w:rsidRPr="005C31DD">
        <w:rPr>
          <w:rFonts w:cstheme="minorHAnsi"/>
          <w:lang w:val="en-US"/>
        </w:rPr>
        <w:t>menice</w:t>
      </w:r>
      <w:proofErr w:type="spellEnd"/>
      <w:r w:rsidRPr="005C31DD">
        <w:rPr>
          <w:rFonts w:cstheme="minorHAnsi"/>
        </w:rPr>
        <w:t xml:space="preserve"> in pooblaščam banko, pri kateri je takšen račun odprt, da izvede plačilo. </w:t>
      </w:r>
    </w:p>
    <w:p w14:paraId="5235BF41" w14:textId="77777777" w:rsidR="00B239BB" w:rsidRPr="005C31DD" w:rsidRDefault="00B239BB" w:rsidP="00B239BB">
      <w:pPr>
        <w:spacing w:line="312" w:lineRule="auto"/>
        <w:jc w:val="both"/>
        <w:rPr>
          <w:rFonts w:cstheme="minorHAnsi"/>
        </w:rPr>
      </w:pPr>
      <w:r w:rsidRPr="005C31DD">
        <w:rPr>
          <w:rFonts w:cstheme="minorHAnsi"/>
        </w:rPr>
        <w:t xml:space="preserve">Datum:  </w:t>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t>Podpisnik (ime in priimek)</w:t>
      </w:r>
    </w:p>
    <w:p w14:paraId="72F6FCC6" w14:textId="77777777" w:rsidR="00B239BB" w:rsidRPr="005C31DD" w:rsidRDefault="00B239BB" w:rsidP="00B239BB">
      <w:pPr>
        <w:spacing w:line="312" w:lineRule="auto"/>
        <w:ind w:left="4956" w:firstLine="708"/>
        <w:jc w:val="both"/>
        <w:rPr>
          <w:rFonts w:cstheme="minorHAnsi"/>
        </w:rPr>
      </w:pPr>
      <w:r w:rsidRPr="005C31DD">
        <w:rPr>
          <w:rFonts w:cstheme="minorHAnsi"/>
        </w:rPr>
        <w:t xml:space="preserve">             Podpis in žig:</w:t>
      </w:r>
    </w:p>
    <w:p w14:paraId="084C21CF" w14:textId="77777777" w:rsidR="00B239BB" w:rsidRPr="005C31DD" w:rsidRDefault="00B239BB" w:rsidP="00B239BB">
      <w:pPr>
        <w:spacing w:line="312" w:lineRule="auto"/>
        <w:jc w:val="both"/>
        <w:rPr>
          <w:rFonts w:cstheme="minorHAnsi"/>
        </w:rPr>
      </w:pPr>
      <w:r w:rsidRPr="005C31DD">
        <w:rPr>
          <w:rFonts w:cstheme="minorHAnsi"/>
          <w:b/>
          <w:u w:val="single"/>
        </w:rPr>
        <w:t>Obvezna priloga: bianco menica</w:t>
      </w:r>
    </w:p>
    <w:bookmarkEnd w:id="80"/>
    <w:bookmarkEnd w:id="81"/>
    <w:bookmarkEnd w:id="82"/>
    <w:bookmarkEnd w:id="83"/>
    <w:bookmarkEnd w:id="84"/>
    <w:bookmarkEnd w:id="86"/>
    <w:p w14:paraId="6BB9A8A3" w14:textId="77777777" w:rsidR="00B239BB" w:rsidRDefault="00B239BB" w:rsidP="00B239BB">
      <w:pPr>
        <w:spacing w:line="336" w:lineRule="auto"/>
        <w:jc w:val="both"/>
        <w:rPr>
          <w:rFonts w:cstheme="minorHAnsi"/>
        </w:rPr>
      </w:pPr>
    </w:p>
    <w:p w14:paraId="4C875606" w14:textId="77777777" w:rsidR="003C6097" w:rsidRDefault="003C6097" w:rsidP="00B239BB">
      <w:pPr>
        <w:spacing w:line="336" w:lineRule="auto"/>
        <w:jc w:val="both"/>
        <w:rPr>
          <w:rFonts w:cstheme="minorHAnsi"/>
        </w:rPr>
      </w:pPr>
    </w:p>
    <w:p w14:paraId="7EFBF1BA" w14:textId="77777777" w:rsidR="003C6097" w:rsidRPr="005C31DD" w:rsidRDefault="003C6097" w:rsidP="00B239BB">
      <w:pPr>
        <w:spacing w:line="336" w:lineRule="auto"/>
        <w:jc w:val="both"/>
        <w:rPr>
          <w:rFonts w:cstheme="minorHAnsi"/>
        </w:rPr>
      </w:pPr>
    </w:p>
    <w:p w14:paraId="22756CB3" w14:textId="77777777" w:rsidR="00B239BB" w:rsidRPr="005C31DD" w:rsidRDefault="00B239BB" w:rsidP="00B239BB">
      <w:pPr>
        <w:spacing w:before="360" w:after="0" w:line="336" w:lineRule="auto"/>
        <w:contextualSpacing/>
        <w:jc w:val="both"/>
        <w:outlineLvl w:val="0"/>
        <w:rPr>
          <w:rFonts w:eastAsia="Arial Unicode MS" w:cstheme="minorHAnsi"/>
          <w:b/>
          <w:bCs/>
        </w:rPr>
      </w:pPr>
      <w:bookmarkStart w:id="91" w:name="_Toc12208991"/>
      <w:r w:rsidRPr="005C31DD">
        <w:rPr>
          <w:rFonts w:eastAsia="Arial Unicode MS" w:cstheme="minorHAnsi"/>
          <w:b/>
          <w:bCs/>
        </w:rPr>
        <w:lastRenderedPageBreak/>
        <w:t xml:space="preserve">Izjava po 35. členu </w:t>
      </w:r>
      <w:proofErr w:type="spellStart"/>
      <w:r w:rsidRPr="005C31DD">
        <w:rPr>
          <w:rFonts w:eastAsia="Arial Unicode MS" w:cstheme="minorHAnsi"/>
          <w:b/>
          <w:bCs/>
        </w:rPr>
        <w:t>ZIntPK</w:t>
      </w:r>
      <w:bookmarkEnd w:id="91"/>
      <w:proofErr w:type="spellEnd"/>
      <w:r w:rsidRPr="005C31DD">
        <w:rPr>
          <w:rFonts w:eastAsia="Arial Unicode MS" w:cstheme="minorHAnsi"/>
          <w:b/>
          <w:bCs/>
        </w:rPr>
        <w:t xml:space="preserve"> </w:t>
      </w:r>
    </w:p>
    <w:p w14:paraId="0DD7D9E2" w14:textId="77777777" w:rsidR="00B239BB" w:rsidRPr="005C31DD" w:rsidRDefault="00B239BB" w:rsidP="00B239BB">
      <w:pPr>
        <w:shd w:val="clear" w:color="auto" w:fill="FFFFFF"/>
        <w:spacing w:after="0" w:line="336" w:lineRule="auto"/>
        <w:jc w:val="both"/>
        <w:rPr>
          <w:rFonts w:cstheme="minorHAnsi"/>
        </w:rPr>
      </w:pPr>
    </w:p>
    <w:p w14:paraId="2CCE7830" w14:textId="77777777" w:rsidR="00B239BB" w:rsidRPr="005C31DD" w:rsidRDefault="00B239BB" w:rsidP="00B239BB">
      <w:pPr>
        <w:shd w:val="clear" w:color="auto" w:fill="FFFFFF"/>
        <w:spacing w:after="0" w:line="336" w:lineRule="auto"/>
        <w:jc w:val="both"/>
        <w:rPr>
          <w:rFonts w:cstheme="minorHAnsi"/>
          <w:bCs/>
        </w:rPr>
      </w:pPr>
      <w:r w:rsidRPr="005C31DD">
        <w:rPr>
          <w:rFonts w:cstheme="minorHAnsi"/>
        </w:rPr>
        <w:t xml:space="preserve">V postopku za izvedbo javnega naročila </w:t>
      </w:r>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p>
    <w:p w14:paraId="07E58F0D" w14:textId="77777777" w:rsidR="00B239BB" w:rsidRPr="005C31DD" w:rsidRDefault="00B239BB" w:rsidP="00B239BB">
      <w:pPr>
        <w:autoSpaceDE w:val="0"/>
        <w:autoSpaceDN w:val="0"/>
        <w:adjustRightInd w:val="0"/>
        <w:spacing w:after="0" w:line="336" w:lineRule="auto"/>
        <w:jc w:val="both"/>
        <w:rPr>
          <w:rFonts w:cstheme="minorHAnsi"/>
          <w:bCs/>
          <w:i/>
        </w:rPr>
      </w:pPr>
      <w:r w:rsidRPr="005C31DD">
        <w:rPr>
          <w:rFonts w:cstheme="minorHAnsi"/>
          <w:bCs/>
        </w:rPr>
        <w:t>ponudnik</w:t>
      </w:r>
      <w:r w:rsidRPr="005C31DD">
        <w:rPr>
          <w:rFonts w:cstheme="minorHAnsi"/>
        </w:rPr>
        <w:t>:</w:t>
      </w:r>
      <w:r w:rsidRPr="005C31DD">
        <w:rPr>
          <w:rFonts w:cstheme="minorHAnsi"/>
          <w:i/>
        </w:rPr>
        <w:t xml:space="preserve"> </w:t>
      </w:r>
      <w:r w:rsidRPr="005C31DD">
        <w:rPr>
          <w:rFonts w:cstheme="minorHAnsi"/>
          <w:bCs/>
          <w:i/>
        </w:rPr>
        <w:t>…………………………………………………………</w:t>
      </w:r>
    </w:p>
    <w:p w14:paraId="0CAD8F63" w14:textId="77777777" w:rsidR="00B239BB" w:rsidRPr="005C31DD" w:rsidRDefault="00B239BB" w:rsidP="00B239BB">
      <w:pPr>
        <w:autoSpaceDE w:val="0"/>
        <w:autoSpaceDN w:val="0"/>
        <w:adjustRightInd w:val="0"/>
        <w:spacing w:after="0" w:line="336" w:lineRule="auto"/>
        <w:jc w:val="both"/>
        <w:rPr>
          <w:rFonts w:cstheme="minorHAnsi"/>
          <w:bCs/>
        </w:rPr>
      </w:pPr>
    </w:p>
    <w:p w14:paraId="79627C23"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bCs/>
        </w:rPr>
        <w:t xml:space="preserve">izjavlja, da ni nastopil položaj, kot ga ureja določilo 35. člena </w:t>
      </w:r>
      <w:r w:rsidRPr="005C31DD">
        <w:rPr>
          <w:rFonts w:cstheme="minorHAnsi"/>
        </w:rPr>
        <w:t xml:space="preserve">Zakona o integriteti in preprečevanju korupcije (ZIntPK-UPB2, </w:t>
      </w:r>
      <w:proofErr w:type="spellStart"/>
      <w:r w:rsidRPr="005C31DD">
        <w:rPr>
          <w:rFonts w:cstheme="minorHAnsi"/>
        </w:rPr>
        <w:t>Ur.l</w:t>
      </w:r>
      <w:proofErr w:type="spellEnd"/>
      <w:r w:rsidRPr="005C31DD">
        <w:rPr>
          <w:rFonts w:cstheme="minorHAnsi"/>
        </w:rPr>
        <w:t>. RS 69/11).</w:t>
      </w:r>
    </w:p>
    <w:p w14:paraId="52414D3D" w14:textId="77777777" w:rsidR="00B239BB" w:rsidRPr="005C31DD" w:rsidRDefault="00B239BB" w:rsidP="00B239BB">
      <w:pPr>
        <w:autoSpaceDE w:val="0"/>
        <w:autoSpaceDN w:val="0"/>
        <w:adjustRightInd w:val="0"/>
        <w:spacing w:after="0" w:line="336" w:lineRule="auto"/>
        <w:jc w:val="both"/>
        <w:rPr>
          <w:rFonts w:cstheme="minorHAnsi"/>
        </w:rPr>
      </w:pPr>
    </w:p>
    <w:p w14:paraId="2E3D072F" w14:textId="77777777" w:rsidR="00B239BB" w:rsidRPr="005C31DD" w:rsidRDefault="00B239BB" w:rsidP="00B239BB">
      <w:pPr>
        <w:autoSpaceDE w:val="0"/>
        <w:autoSpaceDN w:val="0"/>
        <w:adjustRightInd w:val="0"/>
        <w:spacing w:after="0" w:line="336" w:lineRule="auto"/>
        <w:jc w:val="both"/>
        <w:rPr>
          <w:rFonts w:cstheme="minorHAnsi"/>
        </w:rPr>
      </w:pPr>
    </w:p>
    <w:p w14:paraId="764970BC"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Določba 1. odst. 35. člena </w:t>
      </w:r>
      <w:proofErr w:type="spellStart"/>
      <w:r w:rsidRPr="005C31DD">
        <w:rPr>
          <w:rFonts w:cstheme="minorHAnsi"/>
        </w:rPr>
        <w:t>ZIntPK</w:t>
      </w:r>
      <w:proofErr w:type="spellEnd"/>
      <w:r w:rsidRPr="005C31DD">
        <w:rPr>
          <w:rFonts w:cstheme="minorHAnsi"/>
        </w:rPr>
        <w:t xml:space="preserve"> med drugim določa, da o</w:t>
      </w:r>
      <w:r w:rsidRPr="005C31DD">
        <w:rPr>
          <w:rFonts w:cstheme="minorHAnsi"/>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7A76D441" w14:textId="77777777" w:rsidR="00B239BB" w:rsidRPr="005C31DD" w:rsidRDefault="00B239BB" w:rsidP="00B239BB">
      <w:pPr>
        <w:autoSpaceDE w:val="0"/>
        <w:autoSpaceDN w:val="0"/>
        <w:adjustRightInd w:val="0"/>
        <w:spacing w:after="0" w:line="336" w:lineRule="auto"/>
        <w:jc w:val="both"/>
        <w:rPr>
          <w:rFonts w:cstheme="minorHAnsi"/>
        </w:rPr>
      </w:pPr>
    </w:p>
    <w:p w14:paraId="3BB9BA79"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5F338D58" w14:textId="77777777" w:rsidR="00B239BB" w:rsidRPr="005C31DD" w:rsidRDefault="00B239BB" w:rsidP="00B239BB">
      <w:pPr>
        <w:autoSpaceDE w:val="0"/>
        <w:autoSpaceDN w:val="0"/>
        <w:adjustRightInd w:val="0"/>
        <w:spacing w:after="0" w:line="336" w:lineRule="auto"/>
        <w:jc w:val="both"/>
        <w:rPr>
          <w:rFonts w:cstheme="minorHAnsi"/>
          <w:lang w:eastAsia="sl-SI"/>
        </w:rPr>
      </w:pPr>
    </w:p>
    <w:p w14:paraId="57C25D8E"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lang w:eastAsia="sl-SI"/>
        </w:rPr>
        <w:t xml:space="preserve">Pogodba, ki je v nasprotju z določbami 35.  člena </w:t>
      </w:r>
      <w:proofErr w:type="spellStart"/>
      <w:r w:rsidRPr="005C31DD">
        <w:rPr>
          <w:rFonts w:cstheme="minorHAnsi"/>
          <w:lang w:eastAsia="sl-SI"/>
        </w:rPr>
        <w:t>ZIntPK</w:t>
      </w:r>
      <w:proofErr w:type="spellEnd"/>
      <w:r w:rsidRPr="005C31DD">
        <w:rPr>
          <w:rFonts w:cstheme="minorHAnsi"/>
          <w:lang w:eastAsia="sl-SI"/>
        </w:rPr>
        <w:t>, je nična.</w:t>
      </w:r>
    </w:p>
    <w:p w14:paraId="568C02B3" w14:textId="77777777" w:rsidR="00B239BB" w:rsidRPr="005C31DD" w:rsidRDefault="00B239BB" w:rsidP="00B239BB">
      <w:pPr>
        <w:spacing w:line="336" w:lineRule="auto"/>
        <w:jc w:val="both"/>
        <w:rPr>
          <w:rFonts w:cstheme="minorHAnsi"/>
        </w:rPr>
      </w:pPr>
    </w:p>
    <w:p w14:paraId="54507F5E" w14:textId="77777777" w:rsidR="00B239BB" w:rsidRPr="005C31DD" w:rsidRDefault="00B239BB" w:rsidP="00B239BB">
      <w:pPr>
        <w:spacing w:before="200" w:after="0" w:line="336" w:lineRule="auto"/>
        <w:jc w:val="both"/>
        <w:rPr>
          <w:rFonts w:cstheme="minorHAnsi"/>
          <w:lang w:eastAsia="sl-SI"/>
        </w:rPr>
      </w:pPr>
    </w:p>
    <w:p w14:paraId="2F331A08"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Kraj in datum:                                            Žig: </w:t>
      </w:r>
      <w:r w:rsidRPr="005C31DD">
        <w:rPr>
          <w:rFonts w:eastAsia="Times New Roman" w:cstheme="minorHAnsi"/>
          <w:lang w:eastAsia="sl-SI"/>
        </w:rPr>
        <w:tab/>
      </w:r>
      <w:r w:rsidRPr="005C31DD">
        <w:rPr>
          <w:rFonts w:eastAsia="Times New Roman" w:cstheme="minorHAnsi"/>
          <w:lang w:eastAsia="sl-SI"/>
        </w:rPr>
        <w:tab/>
      </w:r>
      <w:r w:rsidRPr="005C31DD">
        <w:rPr>
          <w:rFonts w:eastAsia="Times New Roman" w:cstheme="minorHAnsi"/>
          <w:lang w:eastAsia="sl-SI"/>
        </w:rPr>
        <w:tab/>
        <w:t>Podpis ponudnika:</w:t>
      </w:r>
    </w:p>
    <w:p w14:paraId="567A796D" w14:textId="77777777" w:rsidR="00B239BB" w:rsidRPr="005C31DD" w:rsidRDefault="00B239BB" w:rsidP="00B239BB">
      <w:pPr>
        <w:spacing w:line="336" w:lineRule="auto"/>
        <w:jc w:val="both"/>
        <w:rPr>
          <w:rFonts w:cstheme="minorHAnsi"/>
        </w:rPr>
      </w:pPr>
    </w:p>
    <w:p w14:paraId="3391203E" w14:textId="77777777" w:rsidR="00B239BB" w:rsidRPr="005C31DD" w:rsidRDefault="00B239BB" w:rsidP="00B239BB">
      <w:pPr>
        <w:spacing w:line="336" w:lineRule="auto"/>
        <w:jc w:val="both"/>
        <w:rPr>
          <w:rFonts w:cstheme="minorHAnsi"/>
        </w:rPr>
      </w:pPr>
    </w:p>
    <w:p w14:paraId="618EB59A" w14:textId="77777777" w:rsidR="00B239BB" w:rsidRPr="005C31DD" w:rsidRDefault="00B239BB" w:rsidP="00B239BB">
      <w:pPr>
        <w:spacing w:line="336" w:lineRule="auto"/>
        <w:jc w:val="both"/>
        <w:rPr>
          <w:rFonts w:cstheme="minorHAnsi"/>
        </w:rPr>
      </w:pPr>
    </w:p>
    <w:p w14:paraId="3AD9AEEF" w14:textId="77777777" w:rsidR="00B239BB" w:rsidRPr="005C31DD" w:rsidRDefault="00B239BB" w:rsidP="00B239BB">
      <w:pPr>
        <w:spacing w:line="336" w:lineRule="auto"/>
        <w:jc w:val="both"/>
        <w:rPr>
          <w:rFonts w:cstheme="minorHAnsi"/>
        </w:rPr>
      </w:pPr>
    </w:p>
    <w:p w14:paraId="4C18E66F" w14:textId="77777777" w:rsidR="00B239BB" w:rsidRPr="005C31DD" w:rsidRDefault="00B239BB" w:rsidP="00B239BB">
      <w:pPr>
        <w:spacing w:line="336" w:lineRule="auto"/>
        <w:jc w:val="both"/>
        <w:rPr>
          <w:rFonts w:cstheme="minorHAnsi"/>
        </w:rPr>
      </w:pPr>
    </w:p>
    <w:p w14:paraId="724D0178" w14:textId="77777777" w:rsidR="00B239BB" w:rsidRDefault="00B239BB" w:rsidP="00B239BB">
      <w:pPr>
        <w:spacing w:line="336" w:lineRule="auto"/>
        <w:jc w:val="both"/>
        <w:rPr>
          <w:rFonts w:cstheme="minorHAnsi"/>
        </w:rPr>
      </w:pPr>
    </w:p>
    <w:p w14:paraId="0F3E4DEF" w14:textId="77777777" w:rsidR="005C31DD" w:rsidRPr="005C31DD" w:rsidRDefault="005C31DD" w:rsidP="00B239BB">
      <w:pPr>
        <w:spacing w:line="336" w:lineRule="auto"/>
        <w:jc w:val="both"/>
        <w:rPr>
          <w:rFonts w:cstheme="minorHAnsi"/>
        </w:rPr>
      </w:pPr>
    </w:p>
    <w:p w14:paraId="64408EAE" w14:textId="77777777" w:rsidR="00B239BB" w:rsidRPr="005C31DD" w:rsidRDefault="00B239BB" w:rsidP="00B239BB">
      <w:pPr>
        <w:spacing w:line="336" w:lineRule="auto"/>
        <w:jc w:val="both"/>
        <w:rPr>
          <w:rFonts w:cstheme="minorHAnsi"/>
        </w:rPr>
      </w:pPr>
    </w:p>
    <w:p w14:paraId="1BAEA6A5" w14:textId="77777777" w:rsidR="00B239BB" w:rsidRPr="005C31DD" w:rsidRDefault="00B239BB" w:rsidP="00B239BB">
      <w:pPr>
        <w:spacing w:before="360" w:after="0" w:line="336" w:lineRule="auto"/>
        <w:contextualSpacing/>
        <w:jc w:val="both"/>
        <w:outlineLvl w:val="0"/>
        <w:rPr>
          <w:rFonts w:eastAsia="Arial Unicode MS" w:cstheme="minorHAnsi"/>
          <w:b/>
          <w:bCs/>
        </w:rPr>
      </w:pPr>
      <w:bookmarkStart w:id="92" w:name="_Toc12208992"/>
      <w:r w:rsidRPr="005C31DD">
        <w:rPr>
          <w:rFonts w:eastAsia="Arial Unicode MS" w:cstheme="minorHAnsi"/>
          <w:b/>
          <w:bCs/>
        </w:rPr>
        <w:lastRenderedPageBreak/>
        <w:t>Izjava o udeležbi fizičnih in pravnih oseb v lastništvu ponudnika</w:t>
      </w:r>
      <w:bookmarkEnd w:id="92"/>
    </w:p>
    <w:p w14:paraId="163BBDF8" w14:textId="77777777" w:rsidR="00B239BB" w:rsidRPr="005C31DD" w:rsidRDefault="00B239BB" w:rsidP="00B239BB">
      <w:pPr>
        <w:spacing w:line="336" w:lineRule="auto"/>
        <w:jc w:val="both"/>
        <w:rPr>
          <w:rFonts w:eastAsia="Arial Unicode MS" w:cstheme="minorHAnsi"/>
          <w:b/>
          <w:bCs/>
        </w:rPr>
      </w:pPr>
    </w:p>
    <w:p w14:paraId="0CF38526"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Za namene iz 6. odstavka 14. člena Zakona o integriteti in preprečevanju korupcije (ZIntPK-UPB2, </w:t>
      </w:r>
      <w:proofErr w:type="spellStart"/>
      <w:r w:rsidRPr="005C31DD">
        <w:rPr>
          <w:rFonts w:eastAsia="Times New Roman" w:cstheme="minorHAnsi"/>
          <w:lang w:eastAsia="sl-SI"/>
        </w:rPr>
        <w:t>Ur.l</w:t>
      </w:r>
      <w:proofErr w:type="spellEnd"/>
      <w:r w:rsidRPr="005C31DD">
        <w:rPr>
          <w:rFonts w:eastAsia="Times New Roman" w:cstheme="minorHAnsi"/>
          <w:lang w:eastAsia="sl-SI"/>
        </w:rPr>
        <w:t xml:space="preserve">. RS, št. 69/11, v nadaljevanju: </w:t>
      </w:r>
      <w:proofErr w:type="spellStart"/>
      <w:r w:rsidRPr="005C31DD">
        <w:rPr>
          <w:rFonts w:eastAsia="Times New Roman" w:cstheme="minorHAnsi"/>
          <w:lang w:eastAsia="sl-SI"/>
        </w:rPr>
        <w:t>ZIntPK</w:t>
      </w:r>
      <w:proofErr w:type="spellEnd"/>
      <w:r w:rsidRPr="005C31DD">
        <w:rPr>
          <w:rFonts w:eastAsia="Times New Roman" w:cstheme="minorHAnsi"/>
          <w:lang w:eastAsia="sl-SI"/>
        </w:rPr>
        <w:t xml:space="preserve">), tj. zaradi zagotovitve transparentnosti posla in preprečitve korupcijskih tveganj pri sklepanju pravnih poslov kot zakoniti zastopnik ponudnika (samostojni ponudnik/glavni izvajalec pri ponudbi s podizvajalci/vsak partner v skupni ponudbi) v postopku oddaje javnega naročila </w:t>
      </w:r>
      <w:bookmarkStart w:id="93" w:name="_Hlk19021843"/>
      <w:r w:rsidRPr="005C31DD">
        <w:rPr>
          <w:rFonts w:cstheme="minorHAnsi"/>
          <w:b/>
          <w:i/>
          <w:lang w:eastAsia="sl-SI"/>
        </w:rPr>
        <w:t>»Izvajanje šolskih prevozov za obdobje do 31.8.2023</w:t>
      </w:r>
      <w:r w:rsidRPr="005C31DD">
        <w:rPr>
          <w:rFonts w:cstheme="minorHAnsi"/>
          <w:b/>
          <w:bCs/>
          <w:i/>
          <w:lang w:eastAsia="sl-SI"/>
        </w:rPr>
        <w:t xml:space="preserve">« </w:t>
      </w:r>
      <w:r w:rsidRPr="005C31DD">
        <w:rPr>
          <w:rFonts w:eastAsiaTheme="minorEastAsia" w:cstheme="minorHAnsi"/>
          <w:i/>
        </w:rPr>
        <w:t xml:space="preserve"> </w:t>
      </w:r>
      <w:bookmarkEnd w:id="93"/>
      <w:r w:rsidRPr="005C31DD">
        <w:rPr>
          <w:rFonts w:eastAsia="Times New Roman" w:cstheme="minorHAnsi"/>
          <w:lang w:eastAsia="sl-SI"/>
        </w:rPr>
        <w:t>podajam naslednjo</w:t>
      </w:r>
    </w:p>
    <w:p w14:paraId="7547C32A" w14:textId="77777777" w:rsidR="00B239BB" w:rsidRPr="005C31DD" w:rsidRDefault="00B239BB" w:rsidP="00B239BB">
      <w:pPr>
        <w:spacing w:after="0" w:line="336" w:lineRule="auto"/>
        <w:jc w:val="both"/>
        <w:rPr>
          <w:rFonts w:eastAsia="Times New Roman" w:cstheme="minorHAnsi"/>
          <w:lang w:eastAsia="sl-SI"/>
        </w:rPr>
      </w:pPr>
    </w:p>
    <w:p w14:paraId="5D172395"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PODATKI O PONUDNIKU:</w:t>
      </w:r>
    </w:p>
    <w:p w14:paraId="5BBCF8BF"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____________________________________________________</w:t>
      </w:r>
    </w:p>
    <w:p w14:paraId="7B9FAD9F"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in naslov ponudnika)</w:t>
      </w:r>
    </w:p>
    <w:p w14:paraId="37D49EBA"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w:t>
      </w:r>
    </w:p>
    <w:p w14:paraId="72DA2A0C"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(matična številka)</w:t>
      </w:r>
    </w:p>
    <w:p w14:paraId="368BFE7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w:t>
      </w:r>
    </w:p>
    <w:p w14:paraId="33AD77C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(davčna številka)</w:t>
      </w:r>
    </w:p>
    <w:p w14:paraId="20D95D72" w14:textId="77777777" w:rsidR="00B239BB" w:rsidRPr="005C31DD" w:rsidRDefault="00B239BB" w:rsidP="00B239BB">
      <w:pPr>
        <w:spacing w:after="0" w:line="336" w:lineRule="auto"/>
        <w:jc w:val="both"/>
        <w:rPr>
          <w:rFonts w:eastAsia="Times New Roman" w:cstheme="minorHAnsi"/>
          <w:lang w:eastAsia="sl-SI"/>
        </w:rPr>
      </w:pPr>
    </w:p>
    <w:p w14:paraId="4DE2A8D1"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UDELEŽBA FIZIČNIH IN PRAVNIH OSEB V LASTNIŠTVU PONUDNIKA:</w:t>
      </w:r>
    </w:p>
    <w:p w14:paraId="0B7341E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vpisati je potrebno naslednje podatke o udeležbi fizičnih in pravnih oseb v lastništvu ponudnika:</w:t>
      </w:r>
    </w:p>
    <w:p w14:paraId="5FB4FF6E"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fizične osebe: ime in priimek, naslov prebivališča in delež lastništva;</w:t>
      </w:r>
    </w:p>
    <w:p w14:paraId="3DB8131A"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pravne osebe: naziv in naslov pravne osebe in delež lastništva.</w:t>
      </w:r>
    </w:p>
    <w:p w14:paraId="59C194C0"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udeležene v lastništvu, ne glede na delež lastništva.</w:t>
      </w:r>
    </w:p>
    <w:p w14:paraId="72746E73" w14:textId="77777777" w:rsidR="00B239BB" w:rsidRPr="005C31DD" w:rsidRDefault="00B239BB" w:rsidP="00B239BB">
      <w:pPr>
        <w:spacing w:after="0" w:line="336" w:lineRule="auto"/>
        <w:ind w:left="66"/>
        <w:jc w:val="both"/>
        <w:rPr>
          <w:rFonts w:eastAsia="Times New Roman" w:cstheme="minorHAnsi"/>
          <w:i/>
          <w:lang w:eastAsia="sl-SI"/>
        </w:rPr>
      </w:pPr>
    </w:p>
    <w:p w14:paraId="77BE36C6"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V kolikor je oseb v lastništvu ponudnika več, dodajte vrstice v tabeli, če obrazec izpolnjujete v elektronski obliki oziroma jih priložite izjavi v obliki seznama z vsemi potrebnimi podatki.</w:t>
      </w:r>
    </w:p>
    <w:p w14:paraId="574833A7" w14:textId="77777777" w:rsidR="00B239BB" w:rsidRPr="005C31DD" w:rsidRDefault="00B239BB" w:rsidP="00B239BB">
      <w:pPr>
        <w:spacing w:after="0" w:line="336" w:lineRule="auto"/>
        <w:ind w:left="66"/>
        <w:jc w:val="both"/>
        <w:rPr>
          <w:rFonts w:eastAsia="Times New Roman" w:cstheme="minorHAnsi"/>
          <w: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5"/>
        <w:gridCol w:w="2641"/>
        <w:gridCol w:w="2321"/>
      </w:tblGrid>
      <w:tr w:rsidR="00B239BB" w:rsidRPr="005C31DD" w14:paraId="5CC12BB2" w14:textId="77777777" w:rsidTr="00B239BB">
        <w:tc>
          <w:tcPr>
            <w:tcW w:w="609" w:type="dxa"/>
            <w:tcBorders>
              <w:top w:val="single" w:sz="4" w:space="0" w:color="auto"/>
              <w:left w:val="single" w:sz="4" w:space="0" w:color="auto"/>
              <w:bottom w:val="single" w:sz="4" w:space="0" w:color="auto"/>
              <w:right w:val="single" w:sz="4" w:space="0" w:color="auto"/>
            </w:tcBorders>
          </w:tcPr>
          <w:p w14:paraId="07F272E6" w14:textId="77777777"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hideMark/>
          </w:tcPr>
          <w:p w14:paraId="7B2EA43D"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IME IN PRIIMEK /</w:t>
            </w:r>
          </w:p>
          <w:p w14:paraId="475FAB53"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14:paraId="3C3C7009"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NASLOV PREBIVALIŠČA /</w:t>
            </w:r>
          </w:p>
          <w:p w14:paraId="75A2DDC9"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14:paraId="04236408"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14:paraId="6E748DBE"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79B62C9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14:paraId="5CDAAB3F" w14:textId="77777777" w:rsidR="00B239BB" w:rsidRPr="005C31DD" w:rsidRDefault="00B239BB" w:rsidP="00B239BB">
            <w:pPr>
              <w:spacing w:after="0" w:line="336" w:lineRule="auto"/>
              <w:jc w:val="both"/>
              <w:rPr>
                <w:rFonts w:eastAsia="Times New Roman" w:cstheme="minorHAnsi"/>
                <w:i/>
                <w:lang w:eastAsia="sl-SI"/>
              </w:rPr>
            </w:pPr>
          </w:p>
          <w:p w14:paraId="4BE887D9"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32B06241"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33B629F6"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53A652FB"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086EA7E4"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14:paraId="182B7EAB" w14:textId="77777777" w:rsidR="00B239BB" w:rsidRPr="005C31DD" w:rsidRDefault="00B239BB" w:rsidP="00B239BB">
            <w:pPr>
              <w:spacing w:after="0" w:line="336" w:lineRule="auto"/>
              <w:jc w:val="both"/>
              <w:rPr>
                <w:rFonts w:eastAsia="Times New Roman" w:cstheme="minorHAnsi"/>
                <w:i/>
                <w:lang w:eastAsia="sl-SI"/>
              </w:rPr>
            </w:pPr>
          </w:p>
          <w:p w14:paraId="57A7195F"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408534A4"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51415D54"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23A846F5"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2ECA3D81"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14:paraId="1FA63AEF" w14:textId="77777777" w:rsidR="00B239BB" w:rsidRPr="005C31DD" w:rsidRDefault="00B239BB" w:rsidP="00B239BB">
            <w:pPr>
              <w:spacing w:after="0" w:line="336" w:lineRule="auto"/>
              <w:jc w:val="both"/>
              <w:rPr>
                <w:rFonts w:eastAsia="Times New Roman" w:cstheme="minorHAnsi"/>
                <w:i/>
                <w:lang w:eastAsia="sl-SI"/>
              </w:rPr>
            </w:pPr>
          </w:p>
          <w:p w14:paraId="472F97B9"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07DC7731"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2FD54441" w14:textId="77777777" w:rsidR="00B239BB" w:rsidRPr="005C31DD" w:rsidRDefault="00B239BB" w:rsidP="00B239BB">
            <w:pPr>
              <w:spacing w:after="0" w:line="336" w:lineRule="auto"/>
              <w:jc w:val="both"/>
              <w:rPr>
                <w:rFonts w:eastAsia="Times New Roman" w:cstheme="minorHAnsi"/>
                <w:i/>
                <w:lang w:eastAsia="sl-SI"/>
              </w:rPr>
            </w:pPr>
          </w:p>
        </w:tc>
      </w:tr>
    </w:tbl>
    <w:p w14:paraId="09B6FA93" w14:textId="77777777" w:rsidR="005C31DD" w:rsidRDefault="005C31DD" w:rsidP="00B239BB">
      <w:pPr>
        <w:spacing w:after="0" w:line="336" w:lineRule="auto"/>
        <w:jc w:val="both"/>
        <w:rPr>
          <w:rFonts w:eastAsia="Times New Roman" w:cstheme="minorHAnsi"/>
          <w:b/>
          <w:lang w:eastAsia="sl-SI"/>
        </w:rPr>
      </w:pPr>
    </w:p>
    <w:p w14:paraId="4BB79D83" w14:textId="77777777" w:rsidR="005C31DD" w:rsidRDefault="005C31DD" w:rsidP="00B239BB">
      <w:pPr>
        <w:spacing w:after="0" w:line="336" w:lineRule="auto"/>
        <w:jc w:val="both"/>
        <w:rPr>
          <w:rFonts w:eastAsia="Times New Roman" w:cstheme="minorHAnsi"/>
          <w:b/>
          <w:lang w:eastAsia="sl-SI"/>
        </w:rPr>
      </w:pPr>
    </w:p>
    <w:p w14:paraId="5E2288B3"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lastRenderedPageBreak/>
        <w:t>PODATKI O TIHIH DRUŽBENIKIH</w:t>
      </w:r>
    </w:p>
    <w:p w14:paraId="6DE31A42"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Opombe: v primeru, da so udeleženci v lastništvu ponudnika tihi družbeniki, je za vsakega od tihih družbenikov potrebno vpisati naslednje podatke:</w:t>
      </w:r>
    </w:p>
    <w:p w14:paraId="3C735102"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fizične osebe: ime in priimek, naslov prebivališča in delež lastništva;</w:t>
      </w:r>
    </w:p>
    <w:p w14:paraId="2EF79D75" w14:textId="77777777" w:rsidR="00B239BB" w:rsidRPr="005C31DD" w:rsidRDefault="00B239BB" w:rsidP="00B239BB">
      <w:pPr>
        <w:numPr>
          <w:ilvl w:val="0"/>
          <w:numId w:val="23"/>
        </w:numPr>
        <w:spacing w:after="0" w:line="336" w:lineRule="auto"/>
        <w:ind w:left="426"/>
        <w:jc w:val="both"/>
        <w:rPr>
          <w:rFonts w:eastAsia="Times New Roman" w:cstheme="minorHAnsi"/>
          <w:i/>
          <w:lang w:eastAsia="sl-SI"/>
        </w:rPr>
      </w:pPr>
      <w:r w:rsidRPr="005C31DD">
        <w:rPr>
          <w:rFonts w:eastAsia="Times New Roman" w:cstheme="minorHAnsi"/>
          <w:i/>
          <w:lang w:eastAsia="sl-SI"/>
        </w:rPr>
        <w:t>za pravne osebe: naziv in naslov pravne osebe in delež lastništva.</w:t>
      </w:r>
    </w:p>
    <w:p w14:paraId="6C606246"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tihe družbenike, ne glede na delež lastništva.</w:t>
      </w:r>
    </w:p>
    <w:p w14:paraId="48A7104A"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Tabelo izpolni ponudnik, v katerega lastništvu so udeleženi tihi družbeniki.</w:t>
      </w:r>
    </w:p>
    <w:p w14:paraId="4C28C046" w14:textId="77777777" w:rsidR="00B239BB" w:rsidRPr="005C31DD" w:rsidRDefault="00B239BB" w:rsidP="00B239BB">
      <w:pPr>
        <w:spacing w:after="0" w:line="336" w:lineRule="auto"/>
        <w:ind w:left="66"/>
        <w:jc w:val="both"/>
        <w:rPr>
          <w:rFonts w:eastAsia="Times New Roman" w:cstheme="minorHAnsi"/>
          <w: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35"/>
        <w:gridCol w:w="2641"/>
        <w:gridCol w:w="2321"/>
      </w:tblGrid>
      <w:tr w:rsidR="00B239BB" w:rsidRPr="005C31DD" w14:paraId="67E3060A" w14:textId="77777777" w:rsidTr="00B239BB">
        <w:tc>
          <w:tcPr>
            <w:tcW w:w="609" w:type="dxa"/>
            <w:tcBorders>
              <w:top w:val="single" w:sz="4" w:space="0" w:color="auto"/>
              <w:left w:val="single" w:sz="4" w:space="0" w:color="auto"/>
              <w:bottom w:val="single" w:sz="4" w:space="0" w:color="auto"/>
              <w:right w:val="single" w:sz="4" w:space="0" w:color="auto"/>
            </w:tcBorders>
          </w:tcPr>
          <w:p w14:paraId="52650BA7" w14:textId="77777777"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hideMark/>
          </w:tcPr>
          <w:p w14:paraId="097CF7C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IME IN PRIIMEK /</w:t>
            </w:r>
          </w:p>
          <w:p w14:paraId="1A3AA600"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PRAVNE OSEBE</w:t>
            </w:r>
          </w:p>
        </w:tc>
        <w:tc>
          <w:tcPr>
            <w:tcW w:w="2693" w:type="dxa"/>
            <w:tcBorders>
              <w:top w:val="single" w:sz="4" w:space="0" w:color="auto"/>
              <w:left w:val="single" w:sz="4" w:space="0" w:color="auto"/>
              <w:bottom w:val="single" w:sz="4" w:space="0" w:color="auto"/>
              <w:right w:val="single" w:sz="4" w:space="0" w:color="auto"/>
            </w:tcBorders>
            <w:hideMark/>
          </w:tcPr>
          <w:p w14:paraId="56FF0885"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NASLOV PREBIVALIŠČA /</w:t>
            </w:r>
          </w:p>
          <w:p w14:paraId="10F6AAD7" w14:textId="77777777" w:rsidR="00B239BB" w:rsidRPr="005C31DD" w:rsidRDefault="00B239BB" w:rsidP="00413C07">
            <w:pPr>
              <w:spacing w:after="0" w:line="336" w:lineRule="auto"/>
              <w:rPr>
                <w:rFonts w:eastAsia="Times New Roman" w:cstheme="minorHAnsi"/>
                <w:i/>
                <w:lang w:eastAsia="sl-SI"/>
              </w:rPr>
            </w:pPr>
            <w:r w:rsidRPr="005C31DD">
              <w:rPr>
                <w:rFonts w:eastAsia="Times New Roman" w:cstheme="minorHAnsi"/>
                <w:i/>
                <w:lang w:eastAsia="sl-SI"/>
              </w:rPr>
              <w:t>SEDEŽ PRAVNE OSEBE</w:t>
            </w:r>
          </w:p>
        </w:tc>
        <w:tc>
          <w:tcPr>
            <w:tcW w:w="2366" w:type="dxa"/>
            <w:tcBorders>
              <w:top w:val="single" w:sz="4" w:space="0" w:color="auto"/>
              <w:left w:val="single" w:sz="4" w:space="0" w:color="auto"/>
              <w:bottom w:val="single" w:sz="4" w:space="0" w:color="auto"/>
              <w:right w:val="single" w:sz="4" w:space="0" w:color="auto"/>
            </w:tcBorders>
            <w:hideMark/>
          </w:tcPr>
          <w:p w14:paraId="6204A962"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14:paraId="11F591F0"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0B6BADFD"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14:paraId="3CFE7C28" w14:textId="77777777" w:rsidR="00B239BB" w:rsidRPr="005C31DD" w:rsidRDefault="00B239BB" w:rsidP="00B239BB">
            <w:pPr>
              <w:spacing w:after="0" w:line="336" w:lineRule="auto"/>
              <w:jc w:val="both"/>
              <w:rPr>
                <w:rFonts w:eastAsia="Times New Roman" w:cstheme="minorHAnsi"/>
                <w:i/>
                <w:lang w:eastAsia="sl-SI"/>
              </w:rPr>
            </w:pPr>
          </w:p>
          <w:p w14:paraId="09EDDBAF"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05117130"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09300327"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459BA387"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14EC6275"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14:paraId="4B89D3CE" w14:textId="77777777" w:rsidR="00B239BB" w:rsidRPr="005C31DD" w:rsidRDefault="00B239BB" w:rsidP="00B239BB">
            <w:pPr>
              <w:spacing w:after="0" w:line="336" w:lineRule="auto"/>
              <w:jc w:val="both"/>
              <w:rPr>
                <w:rFonts w:eastAsia="Times New Roman" w:cstheme="minorHAnsi"/>
                <w:i/>
                <w:lang w:eastAsia="sl-SI"/>
              </w:rPr>
            </w:pPr>
          </w:p>
          <w:p w14:paraId="018F739C"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7752DF1E"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41466BA0"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405CE2C0"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7EDD5A0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14:paraId="0CD43656" w14:textId="77777777" w:rsidR="00B239BB" w:rsidRPr="005C31DD" w:rsidRDefault="00B239BB" w:rsidP="00B239BB">
            <w:pPr>
              <w:spacing w:after="0" w:line="336" w:lineRule="auto"/>
              <w:jc w:val="both"/>
              <w:rPr>
                <w:rFonts w:eastAsia="Times New Roman" w:cstheme="minorHAnsi"/>
                <w:i/>
                <w:lang w:eastAsia="sl-SI"/>
              </w:rPr>
            </w:pPr>
          </w:p>
          <w:p w14:paraId="443528BB"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46685D35"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2CCC9AD7" w14:textId="77777777" w:rsidR="00B239BB" w:rsidRPr="005C31DD" w:rsidRDefault="00B239BB" w:rsidP="00B239BB">
            <w:pPr>
              <w:spacing w:after="0" w:line="336" w:lineRule="auto"/>
              <w:jc w:val="both"/>
              <w:rPr>
                <w:rFonts w:eastAsia="Times New Roman" w:cstheme="minorHAnsi"/>
                <w:i/>
                <w:lang w:eastAsia="sl-SI"/>
              </w:rPr>
            </w:pPr>
          </w:p>
        </w:tc>
      </w:tr>
    </w:tbl>
    <w:p w14:paraId="4673C5E1" w14:textId="77777777" w:rsidR="00B239BB" w:rsidRPr="005C31DD" w:rsidRDefault="00B239BB" w:rsidP="00B239BB">
      <w:pPr>
        <w:spacing w:after="0" w:line="336" w:lineRule="auto"/>
        <w:jc w:val="both"/>
        <w:rPr>
          <w:rFonts w:eastAsia="Times New Roman" w:cstheme="minorHAnsi"/>
          <w:b/>
          <w:lang w:eastAsia="sl-SI"/>
        </w:rPr>
      </w:pPr>
    </w:p>
    <w:p w14:paraId="627B1251" w14:textId="77777777" w:rsidR="00B239BB" w:rsidRPr="005C31DD" w:rsidRDefault="00B239BB" w:rsidP="00B239BB">
      <w:pPr>
        <w:spacing w:after="0" w:line="336" w:lineRule="auto"/>
        <w:jc w:val="both"/>
        <w:rPr>
          <w:rFonts w:eastAsia="Times New Roman" w:cstheme="minorHAnsi"/>
          <w:b/>
          <w:lang w:eastAsia="sl-SI"/>
        </w:rPr>
      </w:pPr>
    </w:p>
    <w:p w14:paraId="267A9581"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IZJAVA, DA NI TIHIH DRUŽBENIKOV</w:t>
      </w:r>
    </w:p>
    <w:p w14:paraId="47C634C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v lastništvu ponudnika ni tihih družbenikov, ponudnik poda naslednjo izjavo:</w:t>
      </w:r>
    </w:p>
    <w:p w14:paraId="19E48C7E" w14:textId="77777777" w:rsidR="00B239BB" w:rsidRPr="005C31DD" w:rsidRDefault="00B239BB" w:rsidP="00B239BB">
      <w:pPr>
        <w:spacing w:after="0" w:line="336" w:lineRule="auto"/>
        <w:jc w:val="both"/>
        <w:rPr>
          <w:rFonts w:eastAsia="Times New Roman" w:cstheme="minorHAnsi"/>
          <w:lang w:eastAsia="sl-SI"/>
        </w:rPr>
      </w:pPr>
    </w:p>
    <w:p w14:paraId="6FEE867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Izjavljamo, da v lastništvu ponudnika ____________________________________________________</w:t>
      </w:r>
    </w:p>
    <w:p w14:paraId="2CA8F153"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lang w:eastAsia="sl-SI"/>
        </w:rPr>
        <w:t xml:space="preserve">                                                                 </w:t>
      </w:r>
      <w:r w:rsidRPr="005C31DD">
        <w:rPr>
          <w:rFonts w:eastAsia="Times New Roman" w:cstheme="minorHAnsi"/>
          <w:i/>
          <w:lang w:eastAsia="sl-SI"/>
        </w:rPr>
        <w:t xml:space="preserve">                 (naziv in sedež ponudnika)</w:t>
      </w:r>
    </w:p>
    <w:p w14:paraId="683EC741"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 xml:space="preserve">_________________________________________________   </w:t>
      </w:r>
      <w:r w:rsidRPr="005C31DD">
        <w:rPr>
          <w:rFonts w:eastAsia="Times New Roman" w:cstheme="minorHAnsi"/>
          <w:b/>
          <w:lang w:eastAsia="sl-SI"/>
        </w:rPr>
        <w:t>ni tihih družbenikov.</w:t>
      </w:r>
    </w:p>
    <w:p w14:paraId="4B6EFB1A" w14:textId="77777777" w:rsidR="00B239BB" w:rsidRPr="005C31DD" w:rsidRDefault="00B239BB" w:rsidP="00B239BB">
      <w:pPr>
        <w:spacing w:after="0" w:line="336" w:lineRule="auto"/>
        <w:jc w:val="both"/>
        <w:rPr>
          <w:rFonts w:eastAsia="Times New Roman" w:cstheme="minorHAnsi"/>
          <w:lang w:eastAsia="sl-SI"/>
        </w:rPr>
      </w:pPr>
    </w:p>
    <w:p w14:paraId="7BA40343" w14:textId="77777777" w:rsidR="00B239BB" w:rsidRPr="005C31DD" w:rsidRDefault="00B239BB" w:rsidP="00B239BB">
      <w:pPr>
        <w:spacing w:after="0" w:line="336" w:lineRule="auto"/>
        <w:jc w:val="both"/>
        <w:rPr>
          <w:rFonts w:eastAsia="Times New Roman" w:cstheme="minorHAnsi"/>
          <w:lang w:eastAsia="sl-SI"/>
        </w:rPr>
      </w:pPr>
    </w:p>
    <w:p w14:paraId="5E1E13FB"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POVEZANE DRUŽBE</w:t>
      </w:r>
    </w:p>
    <w:p w14:paraId="42F15AB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so s ponudnikom povezane družbe, za katere se glede na določbe zakona, ki ureja gospodarske družbe šteje, da so povezane družbe s ponudnikom, ponudnik izpolni spodnjo tabelo z naslednjimi podatki:</w:t>
      </w:r>
    </w:p>
    <w:p w14:paraId="4032638B" w14:textId="77777777" w:rsidR="00B239BB" w:rsidRPr="005C31DD" w:rsidRDefault="00B239BB" w:rsidP="00B239BB">
      <w:pPr>
        <w:numPr>
          <w:ilvl w:val="0"/>
          <w:numId w:val="24"/>
        </w:numPr>
        <w:spacing w:after="0" w:line="336" w:lineRule="auto"/>
        <w:ind w:left="426"/>
        <w:jc w:val="both"/>
        <w:rPr>
          <w:rFonts w:eastAsia="Times New Roman" w:cstheme="minorHAnsi"/>
          <w:i/>
          <w:lang w:eastAsia="sl-SI"/>
        </w:rPr>
      </w:pPr>
      <w:r w:rsidRPr="005C31DD">
        <w:rPr>
          <w:rFonts w:eastAsia="Times New Roman" w:cstheme="minorHAnsi"/>
          <w:i/>
          <w:lang w:eastAsia="sl-SI"/>
        </w:rPr>
        <w:t>naziv in naslov povezane družbe,</w:t>
      </w:r>
    </w:p>
    <w:p w14:paraId="68219A65" w14:textId="77777777" w:rsidR="00B239BB" w:rsidRPr="005C31DD" w:rsidRDefault="00B239BB" w:rsidP="00B239BB">
      <w:pPr>
        <w:numPr>
          <w:ilvl w:val="0"/>
          <w:numId w:val="24"/>
        </w:numPr>
        <w:spacing w:after="0" w:line="336" w:lineRule="auto"/>
        <w:ind w:left="426"/>
        <w:jc w:val="both"/>
        <w:rPr>
          <w:rFonts w:eastAsia="Times New Roman" w:cstheme="minorHAnsi"/>
          <w:i/>
          <w:lang w:eastAsia="sl-SI"/>
        </w:rPr>
      </w:pPr>
      <w:r w:rsidRPr="005C31DD">
        <w:rPr>
          <w:rFonts w:eastAsia="Times New Roman" w:cstheme="minorHAnsi"/>
          <w:i/>
          <w:lang w:eastAsia="sl-SI"/>
        </w:rPr>
        <w:t>vrsta povezave in/ali delež lastništva.</w:t>
      </w:r>
    </w:p>
    <w:p w14:paraId="6C2CF8CB" w14:textId="77777777" w:rsidR="00B239BB" w:rsidRPr="005C31DD" w:rsidRDefault="00B239BB" w:rsidP="00B239BB">
      <w:pPr>
        <w:spacing w:after="0" w:line="336" w:lineRule="auto"/>
        <w:ind w:left="66"/>
        <w:jc w:val="both"/>
        <w:rPr>
          <w:rFonts w:eastAsia="Times New Roman" w:cstheme="minorHAnsi"/>
          <w:i/>
          <w:lang w:eastAsia="sl-SI"/>
        </w:rPr>
      </w:pPr>
      <w:r w:rsidRPr="005C31DD">
        <w:rPr>
          <w:rFonts w:eastAsia="Times New Roman" w:cstheme="minorHAnsi"/>
          <w:i/>
          <w:lang w:eastAsia="sl-SI"/>
        </w:rPr>
        <w:t>Podatke je potrebno vpisati za vse s ponudnikom povezane družbe.</w:t>
      </w:r>
    </w:p>
    <w:p w14:paraId="1451775D" w14:textId="77777777" w:rsidR="00B239BB" w:rsidRDefault="00B239BB" w:rsidP="00B239BB">
      <w:pPr>
        <w:spacing w:after="0" w:line="336" w:lineRule="auto"/>
        <w:jc w:val="both"/>
        <w:rPr>
          <w:rFonts w:eastAsia="Times New Roman" w:cstheme="minorHAnsi"/>
          <w:lang w:eastAsia="sl-SI"/>
        </w:rPr>
      </w:pPr>
    </w:p>
    <w:p w14:paraId="145CE8C1" w14:textId="77777777" w:rsidR="005C31DD" w:rsidRPr="005C31DD" w:rsidRDefault="005C31DD" w:rsidP="00B239BB">
      <w:pPr>
        <w:spacing w:after="0" w:line="336" w:lineRule="auto"/>
        <w:jc w:val="both"/>
        <w:rPr>
          <w:rFonts w:eastAsia="Times New Roman" w:cstheme="minorHAnsi"/>
          <w:lang w:eastAsia="sl-S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45"/>
        <w:gridCol w:w="2630"/>
        <w:gridCol w:w="2321"/>
      </w:tblGrid>
      <w:tr w:rsidR="00B239BB" w:rsidRPr="005C31DD" w14:paraId="0580F0E7" w14:textId="77777777" w:rsidTr="00B239BB">
        <w:tc>
          <w:tcPr>
            <w:tcW w:w="609" w:type="dxa"/>
            <w:tcBorders>
              <w:top w:val="single" w:sz="4" w:space="0" w:color="auto"/>
              <w:left w:val="single" w:sz="4" w:space="0" w:color="auto"/>
              <w:bottom w:val="single" w:sz="4" w:space="0" w:color="auto"/>
              <w:right w:val="single" w:sz="4" w:space="0" w:color="auto"/>
            </w:tcBorders>
          </w:tcPr>
          <w:p w14:paraId="4B59EFE8" w14:textId="77777777" w:rsidR="00B239BB" w:rsidRPr="005C31DD" w:rsidRDefault="00B239BB" w:rsidP="00B239BB">
            <w:pPr>
              <w:spacing w:after="0" w:line="336" w:lineRule="auto"/>
              <w:jc w:val="both"/>
              <w:rPr>
                <w:rFonts w:eastAsia="Times New Roman" w:cstheme="minorHAnsi"/>
                <w:i/>
                <w:lang w:eastAsia="sl-SI"/>
              </w:rPr>
            </w:pPr>
          </w:p>
        </w:tc>
        <w:tc>
          <w:tcPr>
            <w:tcW w:w="3544" w:type="dxa"/>
            <w:tcBorders>
              <w:top w:val="single" w:sz="4" w:space="0" w:color="auto"/>
              <w:left w:val="single" w:sz="4" w:space="0" w:color="auto"/>
              <w:bottom w:val="single" w:sz="4" w:space="0" w:color="auto"/>
              <w:right w:val="single" w:sz="4" w:space="0" w:color="auto"/>
            </w:tcBorders>
          </w:tcPr>
          <w:p w14:paraId="54556F2C" w14:textId="77777777" w:rsidR="00B239BB" w:rsidRPr="005C31DD" w:rsidRDefault="00B239BB" w:rsidP="00B239BB">
            <w:pPr>
              <w:spacing w:after="0" w:line="336" w:lineRule="auto"/>
              <w:jc w:val="both"/>
              <w:rPr>
                <w:rFonts w:eastAsia="Times New Roman" w:cstheme="minorHAnsi"/>
                <w:i/>
                <w:lang w:eastAsia="sl-SI"/>
              </w:rPr>
            </w:pPr>
          </w:p>
          <w:p w14:paraId="6C96C74B"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NAZIV POVEZANE DRUŽBE</w:t>
            </w:r>
          </w:p>
        </w:tc>
        <w:tc>
          <w:tcPr>
            <w:tcW w:w="2693" w:type="dxa"/>
            <w:tcBorders>
              <w:top w:val="single" w:sz="4" w:space="0" w:color="auto"/>
              <w:left w:val="single" w:sz="4" w:space="0" w:color="auto"/>
              <w:bottom w:val="single" w:sz="4" w:space="0" w:color="auto"/>
              <w:right w:val="single" w:sz="4" w:space="0" w:color="auto"/>
            </w:tcBorders>
            <w:hideMark/>
          </w:tcPr>
          <w:p w14:paraId="6F68800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NASLOV POVEZANE DRUŽBE</w:t>
            </w:r>
          </w:p>
        </w:tc>
        <w:tc>
          <w:tcPr>
            <w:tcW w:w="2366" w:type="dxa"/>
            <w:tcBorders>
              <w:top w:val="single" w:sz="4" w:space="0" w:color="auto"/>
              <w:left w:val="single" w:sz="4" w:space="0" w:color="auto"/>
              <w:bottom w:val="single" w:sz="4" w:space="0" w:color="auto"/>
              <w:right w:val="single" w:sz="4" w:space="0" w:color="auto"/>
            </w:tcBorders>
            <w:hideMark/>
          </w:tcPr>
          <w:p w14:paraId="17058403"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VRSTA POVEZAVE /</w:t>
            </w:r>
          </w:p>
          <w:p w14:paraId="49A6225C"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DELEŽ LASTNIŠTVA</w:t>
            </w:r>
          </w:p>
        </w:tc>
      </w:tr>
      <w:tr w:rsidR="00B239BB" w:rsidRPr="005C31DD" w14:paraId="26A71A0C"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3EA67A5A"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1.</w:t>
            </w:r>
          </w:p>
        </w:tc>
        <w:tc>
          <w:tcPr>
            <w:tcW w:w="3544" w:type="dxa"/>
            <w:tcBorders>
              <w:top w:val="single" w:sz="4" w:space="0" w:color="auto"/>
              <w:left w:val="single" w:sz="4" w:space="0" w:color="auto"/>
              <w:bottom w:val="single" w:sz="4" w:space="0" w:color="auto"/>
              <w:right w:val="single" w:sz="4" w:space="0" w:color="auto"/>
            </w:tcBorders>
          </w:tcPr>
          <w:p w14:paraId="13B09D86" w14:textId="77777777" w:rsidR="00B239BB" w:rsidRPr="005C31DD" w:rsidRDefault="00B239BB" w:rsidP="00B239BB">
            <w:pPr>
              <w:spacing w:after="0" w:line="336" w:lineRule="auto"/>
              <w:jc w:val="both"/>
              <w:rPr>
                <w:rFonts w:eastAsia="Times New Roman" w:cstheme="minorHAnsi"/>
                <w:i/>
                <w:lang w:eastAsia="sl-SI"/>
              </w:rPr>
            </w:pPr>
          </w:p>
          <w:p w14:paraId="7997D473"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50BE3783"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2C64809F"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340DB3F9"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739F005E"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2.</w:t>
            </w:r>
          </w:p>
        </w:tc>
        <w:tc>
          <w:tcPr>
            <w:tcW w:w="3544" w:type="dxa"/>
            <w:tcBorders>
              <w:top w:val="single" w:sz="4" w:space="0" w:color="auto"/>
              <w:left w:val="single" w:sz="4" w:space="0" w:color="auto"/>
              <w:bottom w:val="single" w:sz="4" w:space="0" w:color="auto"/>
              <w:right w:val="single" w:sz="4" w:space="0" w:color="auto"/>
            </w:tcBorders>
          </w:tcPr>
          <w:p w14:paraId="35DE1753" w14:textId="77777777" w:rsidR="00B239BB" w:rsidRPr="005C31DD" w:rsidRDefault="00B239BB" w:rsidP="00B239BB">
            <w:pPr>
              <w:spacing w:after="0" w:line="336" w:lineRule="auto"/>
              <w:jc w:val="both"/>
              <w:rPr>
                <w:rFonts w:eastAsia="Times New Roman" w:cstheme="minorHAnsi"/>
                <w:i/>
                <w:lang w:eastAsia="sl-SI"/>
              </w:rPr>
            </w:pPr>
          </w:p>
          <w:p w14:paraId="2431AAB0"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206DEC1E"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34080DFF" w14:textId="77777777" w:rsidR="00B239BB" w:rsidRPr="005C31DD" w:rsidRDefault="00B239BB" w:rsidP="00B239BB">
            <w:pPr>
              <w:spacing w:after="0" w:line="336" w:lineRule="auto"/>
              <w:jc w:val="both"/>
              <w:rPr>
                <w:rFonts w:eastAsia="Times New Roman" w:cstheme="minorHAnsi"/>
                <w:i/>
                <w:lang w:eastAsia="sl-SI"/>
              </w:rPr>
            </w:pPr>
          </w:p>
        </w:tc>
      </w:tr>
      <w:tr w:rsidR="00B239BB" w:rsidRPr="005C31DD" w14:paraId="4B43D2B9" w14:textId="77777777" w:rsidTr="00B239BB">
        <w:tc>
          <w:tcPr>
            <w:tcW w:w="609" w:type="dxa"/>
            <w:tcBorders>
              <w:top w:val="single" w:sz="4" w:space="0" w:color="auto"/>
              <w:left w:val="single" w:sz="4" w:space="0" w:color="auto"/>
              <w:bottom w:val="single" w:sz="4" w:space="0" w:color="auto"/>
              <w:right w:val="single" w:sz="4" w:space="0" w:color="auto"/>
            </w:tcBorders>
            <w:hideMark/>
          </w:tcPr>
          <w:p w14:paraId="0CBE241D"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3.</w:t>
            </w:r>
          </w:p>
        </w:tc>
        <w:tc>
          <w:tcPr>
            <w:tcW w:w="3544" w:type="dxa"/>
            <w:tcBorders>
              <w:top w:val="single" w:sz="4" w:space="0" w:color="auto"/>
              <w:left w:val="single" w:sz="4" w:space="0" w:color="auto"/>
              <w:bottom w:val="single" w:sz="4" w:space="0" w:color="auto"/>
              <w:right w:val="single" w:sz="4" w:space="0" w:color="auto"/>
            </w:tcBorders>
          </w:tcPr>
          <w:p w14:paraId="757C190A" w14:textId="77777777" w:rsidR="00B239BB" w:rsidRPr="005C31DD" w:rsidRDefault="00B239BB" w:rsidP="00B239BB">
            <w:pPr>
              <w:spacing w:after="0" w:line="336" w:lineRule="auto"/>
              <w:jc w:val="both"/>
              <w:rPr>
                <w:rFonts w:eastAsia="Times New Roman" w:cstheme="minorHAnsi"/>
                <w:i/>
                <w:lang w:eastAsia="sl-SI"/>
              </w:rPr>
            </w:pPr>
          </w:p>
          <w:p w14:paraId="34D990CA" w14:textId="77777777" w:rsidR="00B239BB" w:rsidRPr="005C31DD" w:rsidRDefault="00B239BB" w:rsidP="00B239BB">
            <w:pPr>
              <w:spacing w:after="0" w:line="336" w:lineRule="auto"/>
              <w:jc w:val="both"/>
              <w:rPr>
                <w:rFonts w:eastAsia="Times New Roman" w:cstheme="minorHAnsi"/>
                <w:i/>
                <w:lang w:eastAsia="sl-SI"/>
              </w:rPr>
            </w:pPr>
          </w:p>
        </w:tc>
        <w:tc>
          <w:tcPr>
            <w:tcW w:w="2693" w:type="dxa"/>
            <w:tcBorders>
              <w:top w:val="single" w:sz="4" w:space="0" w:color="auto"/>
              <w:left w:val="single" w:sz="4" w:space="0" w:color="auto"/>
              <w:bottom w:val="single" w:sz="4" w:space="0" w:color="auto"/>
              <w:right w:val="single" w:sz="4" w:space="0" w:color="auto"/>
            </w:tcBorders>
          </w:tcPr>
          <w:p w14:paraId="19946E7A" w14:textId="77777777" w:rsidR="00B239BB" w:rsidRPr="005C31DD" w:rsidRDefault="00B239BB" w:rsidP="00B239BB">
            <w:pPr>
              <w:spacing w:after="0" w:line="336" w:lineRule="auto"/>
              <w:jc w:val="both"/>
              <w:rPr>
                <w:rFonts w:eastAsia="Times New Roman" w:cstheme="minorHAnsi"/>
                <w:i/>
                <w:lang w:eastAsia="sl-SI"/>
              </w:rPr>
            </w:pPr>
          </w:p>
        </w:tc>
        <w:tc>
          <w:tcPr>
            <w:tcW w:w="2366" w:type="dxa"/>
            <w:tcBorders>
              <w:top w:val="single" w:sz="4" w:space="0" w:color="auto"/>
              <w:left w:val="single" w:sz="4" w:space="0" w:color="auto"/>
              <w:bottom w:val="single" w:sz="4" w:space="0" w:color="auto"/>
              <w:right w:val="single" w:sz="4" w:space="0" w:color="auto"/>
            </w:tcBorders>
          </w:tcPr>
          <w:p w14:paraId="6E5EF0AB" w14:textId="77777777" w:rsidR="00B239BB" w:rsidRPr="005C31DD" w:rsidRDefault="00B239BB" w:rsidP="00B239BB">
            <w:pPr>
              <w:spacing w:after="0" w:line="336" w:lineRule="auto"/>
              <w:jc w:val="both"/>
              <w:rPr>
                <w:rFonts w:eastAsia="Times New Roman" w:cstheme="minorHAnsi"/>
                <w:i/>
                <w:lang w:eastAsia="sl-SI"/>
              </w:rPr>
            </w:pPr>
          </w:p>
        </w:tc>
      </w:tr>
    </w:tbl>
    <w:p w14:paraId="03F7CDC4" w14:textId="77777777" w:rsidR="00B239BB" w:rsidRPr="005C31DD" w:rsidRDefault="00B239BB" w:rsidP="00B239BB">
      <w:pPr>
        <w:spacing w:after="0" w:line="336" w:lineRule="auto"/>
        <w:jc w:val="both"/>
        <w:rPr>
          <w:rFonts w:eastAsia="Times New Roman" w:cstheme="minorHAnsi"/>
          <w:b/>
          <w:lang w:eastAsia="sl-SI"/>
        </w:rPr>
      </w:pPr>
    </w:p>
    <w:p w14:paraId="549D816A" w14:textId="77777777" w:rsidR="00B239BB" w:rsidRPr="005C31DD" w:rsidRDefault="00B239BB" w:rsidP="00B239BB">
      <w:pPr>
        <w:spacing w:after="0" w:line="336" w:lineRule="auto"/>
        <w:jc w:val="both"/>
        <w:rPr>
          <w:rFonts w:eastAsia="Times New Roman" w:cstheme="minorHAnsi"/>
          <w:b/>
          <w:lang w:eastAsia="sl-SI"/>
        </w:rPr>
      </w:pPr>
    </w:p>
    <w:p w14:paraId="397A959A"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IZJAVA, DA NI POVEZANIH DRUŽB</w:t>
      </w:r>
    </w:p>
    <w:p w14:paraId="2ECA0379"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i/>
          <w:lang w:eastAsia="sl-SI"/>
        </w:rPr>
        <w:t>Opomba: v primeru, da povezanih družb s ponudnikom ni, ponudnik poda naslednjo izjavo:</w:t>
      </w:r>
    </w:p>
    <w:p w14:paraId="16F3FA39" w14:textId="77777777" w:rsidR="00B239BB" w:rsidRPr="005C31DD" w:rsidRDefault="00B239BB" w:rsidP="00B239BB">
      <w:pPr>
        <w:spacing w:after="0" w:line="336" w:lineRule="auto"/>
        <w:jc w:val="both"/>
        <w:rPr>
          <w:rFonts w:eastAsia="Times New Roman" w:cstheme="minorHAnsi"/>
          <w:lang w:eastAsia="sl-SI"/>
        </w:rPr>
      </w:pPr>
    </w:p>
    <w:p w14:paraId="28D3183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Izjavljamo, da  s ponudnikom _______________________________________________________</w:t>
      </w:r>
      <w:r w:rsidR="002A24D9">
        <w:rPr>
          <w:rFonts w:eastAsia="Times New Roman" w:cstheme="minorHAnsi"/>
          <w:lang w:eastAsia="sl-SI"/>
        </w:rPr>
        <w:t>____________________</w:t>
      </w:r>
      <w:r w:rsidRPr="005C31DD">
        <w:rPr>
          <w:rFonts w:eastAsia="Times New Roman" w:cstheme="minorHAnsi"/>
          <w:lang w:eastAsia="sl-SI"/>
        </w:rPr>
        <w:t>_______</w:t>
      </w:r>
    </w:p>
    <w:p w14:paraId="45543EE8" w14:textId="77777777" w:rsidR="00B239BB" w:rsidRPr="005C31DD" w:rsidRDefault="00B239BB" w:rsidP="00B239BB">
      <w:pPr>
        <w:spacing w:after="0" w:line="336" w:lineRule="auto"/>
        <w:jc w:val="both"/>
        <w:rPr>
          <w:rFonts w:eastAsia="Times New Roman" w:cstheme="minorHAnsi"/>
          <w:i/>
          <w:lang w:eastAsia="sl-SI"/>
        </w:rPr>
      </w:pPr>
      <w:r w:rsidRPr="005C31DD">
        <w:rPr>
          <w:rFonts w:eastAsia="Times New Roman" w:cstheme="minorHAnsi"/>
          <w:lang w:eastAsia="sl-SI"/>
        </w:rPr>
        <w:t xml:space="preserve">                                          </w:t>
      </w:r>
      <w:r w:rsidRPr="005C31DD">
        <w:rPr>
          <w:rFonts w:eastAsia="Times New Roman" w:cstheme="minorHAnsi"/>
          <w:i/>
          <w:lang w:eastAsia="sl-SI"/>
        </w:rPr>
        <w:t xml:space="preserve"> (naziv in sedež ponudnika)</w:t>
      </w:r>
    </w:p>
    <w:p w14:paraId="4BFE3714"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__________________________________________________________________________________</w:t>
      </w:r>
    </w:p>
    <w:p w14:paraId="7293CA36" w14:textId="77777777" w:rsidR="00B239BB" w:rsidRPr="005C31DD" w:rsidRDefault="00B239BB" w:rsidP="00B239BB">
      <w:pPr>
        <w:spacing w:after="0" w:line="336" w:lineRule="auto"/>
        <w:jc w:val="both"/>
        <w:rPr>
          <w:rFonts w:eastAsia="Times New Roman" w:cstheme="minorHAnsi"/>
          <w:b/>
          <w:lang w:eastAsia="sl-SI"/>
        </w:rPr>
      </w:pPr>
      <w:r w:rsidRPr="005C31DD">
        <w:rPr>
          <w:rFonts w:eastAsia="Times New Roman" w:cstheme="minorHAnsi"/>
          <w:b/>
          <w:lang w:eastAsia="sl-SI"/>
        </w:rPr>
        <w:t>ni povezanih družb, za katere se glede na določbe zakona, ki ureja gospodarske družbe, šteje, da so povezane.</w:t>
      </w:r>
    </w:p>
    <w:p w14:paraId="2AC1728E"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ab/>
      </w:r>
    </w:p>
    <w:p w14:paraId="5A546BA7" w14:textId="77777777" w:rsidR="00B239BB" w:rsidRPr="005C31DD" w:rsidRDefault="00B239BB" w:rsidP="00B239BB">
      <w:pPr>
        <w:tabs>
          <w:tab w:val="center" w:pos="0"/>
        </w:tabs>
        <w:spacing w:after="0" w:line="336" w:lineRule="auto"/>
        <w:jc w:val="both"/>
        <w:rPr>
          <w:rFonts w:eastAsia="Times New Roman" w:cstheme="minorHAnsi"/>
          <w:b/>
          <w:lang w:eastAsia="sl-SI"/>
        </w:rPr>
      </w:pPr>
      <w:r w:rsidRPr="005C31DD">
        <w:rPr>
          <w:rFonts w:eastAsia="Times New Roman" w:cstheme="minorHAnsi"/>
          <w:b/>
          <w:lang w:eastAsia="sl-SI"/>
        </w:rPr>
        <w:t>S podpisom te Izjave o udeležbi fizičnih in pravnih oseb v lastništvu ponudnika jamčimo za točnost in resničnost podatkov ter za podano izjavo prevzemamo polno odgovornost. Seznanjeni smo z določbo Zakona o integriteti in preprečevanju korupcije, ki določa, da je pogodba v primeru lažne izjave ali neresničnih podatkov o dejstvih v izjavi nična.</w:t>
      </w:r>
    </w:p>
    <w:p w14:paraId="73B2DD1A" w14:textId="77777777" w:rsidR="00B239BB" w:rsidRPr="005C31DD" w:rsidRDefault="00B239BB" w:rsidP="00B239BB">
      <w:pPr>
        <w:tabs>
          <w:tab w:val="center" w:pos="0"/>
        </w:tabs>
        <w:spacing w:after="0" w:line="336" w:lineRule="auto"/>
        <w:jc w:val="both"/>
        <w:rPr>
          <w:rFonts w:eastAsia="Times New Roman" w:cstheme="minorHAnsi"/>
          <w:b/>
          <w:lang w:eastAsia="sl-SI"/>
        </w:rPr>
      </w:pPr>
    </w:p>
    <w:tbl>
      <w:tblPr>
        <w:tblW w:w="0" w:type="auto"/>
        <w:tblLook w:val="04A0" w:firstRow="1" w:lastRow="0" w:firstColumn="1" w:lastColumn="0" w:noHBand="0" w:noVBand="1"/>
      </w:tblPr>
      <w:tblGrid>
        <w:gridCol w:w="4533"/>
        <w:gridCol w:w="4539"/>
      </w:tblGrid>
      <w:tr w:rsidR="00B239BB" w:rsidRPr="005C31DD" w14:paraId="4531291A" w14:textId="77777777" w:rsidTr="00B239BB">
        <w:tc>
          <w:tcPr>
            <w:tcW w:w="4606" w:type="dxa"/>
            <w:hideMark/>
          </w:tcPr>
          <w:p w14:paraId="2FD91CD1"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Kraj:</w:t>
            </w:r>
          </w:p>
        </w:tc>
        <w:tc>
          <w:tcPr>
            <w:tcW w:w="4606" w:type="dxa"/>
            <w:hideMark/>
          </w:tcPr>
          <w:p w14:paraId="373346D5"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Ime in priimek zakonitega zastopnika:</w:t>
            </w:r>
          </w:p>
        </w:tc>
      </w:tr>
      <w:tr w:rsidR="00B239BB" w:rsidRPr="005C31DD" w14:paraId="3A10B052" w14:textId="77777777" w:rsidTr="00B239BB">
        <w:tc>
          <w:tcPr>
            <w:tcW w:w="4606" w:type="dxa"/>
          </w:tcPr>
          <w:p w14:paraId="0A02AE7A" w14:textId="77777777"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tcBorders>
              <w:top w:val="nil"/>
              <w:left w:val="nil"/>
              <w:bottom w:val="single" w:sz="4" w:space="0" w:color="auto"/>
              <w:right w:val="nil"/>
            </w:tcBorders>
          </w:tcPr>
          <w:p w14:paraId="23EC449B"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3B6533DD" w14:textId="77777777" w:rsidTr="00B239BB">
        <w:tc>
          <w:tcPr>
            <w:tcW w:w="4606" w:type="dxa"/>
            <w:hideMark/>
          </w:tcPr>
          <w:p w14:paraId="2D49149B"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Datum:</w:t>
            </w:r>
          </w:p>
        </w:tc>
        <w:tc>
          <w:tcPr>
            <w:tcW w:w="4606" w:type="dxa"/>
            <w:tcBorders>
              <w:top w:val="single" w:sz="4" w:space="0" w:color="auto"/>
              <w:left w:val="nil"/>
              <w:bottom w:val="nil"/>
              <w:right w:val="nil"/>
            </w:tcBorders>
          </w:tcPr>
          <w:p w14:paraId="67A8377A"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5A0CC2D6" w14:textId="77777777" w:rsidTr="00B239BB">
        <w:tc>
          <w:tcPr>
            <w:tcW w:w="4606" w:type="dxa"/>
            <w:hideMark/>
          </w:tcPr>
          <w:p w14:paraId="34837862"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Žig:</w:t>
            </w:r>
          </w:p>
        </w:tc>
        <w:tc>
          <w:tcPr>
            <w:tcW w:w="4606" w:type="dxa"/>
          </w:tcPr>
          <w:p w14:paraId="32AE0BF0"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2040A00D" w14:textId="77777777" w:rsidTr="00B239BB">
        <w:tc>
          <w:tcPr>
            <w:tcW w:w="4606" w:type="dxa"/>
          </w:tcPr>
          <w:p w14:paraId="369B84FA" w14:textId="77777777"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hideMark/>
          </w:tcPr>
          <w:p w14:paraId="0749409E" w14:textId="77777777" w:rsidR="00B239BB" w:rsidRPr="005C31DD" w:rsidRDefault="00B239BB" w:rsidP="00B239BB">
            <w:pPr>
              <w:tabs>
                <w:tab w:val="center" w:pos="0"/>
              </w:tabs>
              <w:spacing w:after="0" w:line="336" w:lineRule="auto"/>
              <w:jc w:val="both"/>
              <w:rPr>
                <w:rFonts w:eastAsia="Times New Roman" w:cstheme="minorHAnsi"/>
                <w:lang w:eastAsia="sl-SI"/>
              </w:rPr>
            </w:pPr>
            <w:r w:rsidRPr="005C31DD">
              <w:rPr>
                <w:rFonts w:eastAsia="Times New Roman" w:cstheme="minorHAnsi"/>
                <w:lang w:eastAsia="sl-SI"/>
              </w:rPr>
              <w:t>Podpis zakonitega zastopnika:</w:t>
            </w:r>
          </w:p>
        </w:tc>
      </w:tr>
      <w:tr w:rsidR="00B239BB" w:rsidRPr="005C31DD" w14:paraId="6977EDBE" w14:textId="77777777" w:rsidTr="00B239BB">
        <w:tc>
          <w:tcPr>
            <w:tcW w:w="4606" w:type="dxa"/>
          </w:tcPr>
          <w:p w14:paraId="6A48E478" w14:textId="77777777" w:rsidR="00B239BB" w:rsidRPr="005C31DD" w:rsidRDefault="00B239BB" w:rsidP="00B239BB">
            <w:pPr>
              <w:tabs>
                <w:tab w:val="center" w:pos="0"/>
              </w:tabs>
              <w:spacing w:after="0" w:line="336" w:lineRule="auto"/>
              <w:jc w:val="both"/>
              <w:rPr>
                <w:rFonts w:eastAsia="Times New Roman" w:cstheme="minorHAnsi"/>
                <w:lang w:eastAsia="sl-SI"/>
              </w:rPr>
            </w:pPr>
          </w:p>
        </w:tc>
        <w:tc>
          <w:tcPr>
            <w:tcW w:w="4606" w:type="dxa"/>
            <w:tcBorders>
              <w:top w:val="nil"/>
              <w:left w:val="nil"/>
              <w:bottom w:val="single" w:sz="4" w:space="0" w:color="auto"/>
              <w:right w:val="nil"/>
            </w:tcBorders>
          </w:tcPr>
          <w:p w14:paraId="0971AFF5" w14:textId="77777777" w:rsidR="00B239BB" w:rsidRPr="005C31DD" w:rsidRDefault="00B239BB" w:rsidP="00B239BB">
            <w:pPr>
              <w:tabs>
                <w:tab w:val="center" w:pos="0"/>
              </w:tabs>
              <w:spacing w:after="0" w:line="336" w:lineRule="auto"/>
              <w:jc w:val="both"/>
              <w:rPr>
                <w:rFonts w:eastAsia="Times New Roman" w:cstheme="minorHAnsi"/>
                <w:lang w:eastAsia="sl-SI"/>
              </w:rPr>
            </w:pPr>
          </w:p>
        </w:tc>
      </w:tr>
      <w:tr w:rsidR="00B239BB" w:rsidRPr="005C31DD" w14:paraId="346018D3" w14:textId="77777777" w:rsidTr="00B239BB">
        <w:tc>
          <w:tcPr>
            <w:tcW w:w="4606" w:type="dxa"/>
          </w:tcPr>
          <w:p w14:paraId="38E88484" w14:textId="77777777" w:rsidR="00B239BB" w:rsidRPr="005C31DD" w:rsidRDefault="00B239BB" w:rsidP="00B239BB">
            <w:pPr>
              <w:tabs>
                <w:tab w:val="center" w:pos="0"/>
              </w:tabs>
              <w:spacing w:after="0" w:line="336" w:lineRule="auto"/>
              <w:jc w:val="both"/>
              <w:rPr>
                <w:rFonts w:eastAsia="Times New Roman" w:cstheme="minorHAnsi"/>
                <w:b/>
                <w:lang w:eastAsia="sl-SI"/>
              </w:rPr>
            </w:pPr>
          </w:p>
        </w:tc>
        <w:tc>
          <w:tcPr>
            <w:tcW w:w="4606" w:type="dxa"/>
            <w:tcBorders>
              <w:top w:val="single" w:sz="4" w:space="0" w:color="auto"/>
              <w:left w:val="nil"/>
              <w:bottom w:val="nil"/>
              <w:right w:val="nil"/>
            </w:tcBorders>
          </w:tcPr>
          <w:p w14:paraId="4B308469" w14:textId="77777777" w:rsidR="00B239BB" w:rsidRDefault="00B239BB" w:rsidP="00B239BB">
            <w:pPr>
              <w:tabs>
                <w:tab w:val="center" w:pos="0"/>
              </w:tabs>
              <w:spacing w:after="0" w:line="336" w:lineRule="auto"/>
              <w:jc w:val="both"/>
              <w:rPr>
                <w:rFonts w:eastAsia="Times New Roman" w:cstheme="minorHAnsi"/>
                <w:b/>
                <w:lang w:eastAsia="sl-SI"/>
              </w:rPr>
            </w:pPr>
          </w:p>
          <w:p w14:paraId="1F547C6D" w14:textId="77777777" w:rsidR="005C31DD" w:rsidRDefault="005C31DD" w:rsidP="00B239BB">
            <w:pPr>
              <w:tabs>
                <w:tab w:val="center" w:pos="0"/>
              </w:tabs>
              <w:spacing w:after="0" w:line="336" w:lineRule="auto"/>
              <w:jc w:val="both"/>
              <w:rPr>
                <w:rFonts w:eastAsia="Times New Roman" w:cstheme="minorHAnsi"/>
                <w:b/>
                <w:lang w:eastAsia="sl-SI"/>
              </w:rPr>
            </w:pPr>
          </w:p>
          <w:p w14:paraId="073611A1" w14:textId="77777777" w:rsidR="005C31DD" w:rsidRDefault="005C31DD" w:rsidP="00B239BB">
            <w:pPr>
              <w:tabs>
                <w:tab w:val="center" w:pos="0"/>
              </w:tabs>
              <w:spacing w:after="0" w:line="336" w:lineRule="auto"/>
              <w:jc w:val="both"/>
              <w:rPr>
                <w:rFonts w:eastAsia="Times New Roman" w:cstheme="minorHAnsi"/>
                <w:b/>
                <w:lang w:eastAsia="sl-SI"/>
              </w:rPr>
            </w:pPr>
          </w:p>
          <w:p w14:paraId="404F1186" w14:textId="77777777" w:rsidR="005C31DD" w:rsidRPr="005C31DD" w:rsidRDefault="005C31DD" w:rsidP="00B239BB">
            <w:pPr>
              <w:tabs>
                <w:tab w:val="center" w:pos="0"/>
              </w:tabs>
              <w:spacing w:after="0" w:line="336" w:lineRule="auto"/>
              <w:jc w:val="both"/>
              <w:rPr>
                <w:rFonts w:eastAsia="Times New Roman" w:cstheme="minorHAnsi"/>
                <w:b/>
                <w:lang w:eastAsia="sl-SI"/>
              </w:rPr>
            </w:pPr>
          </w:p>
        </w:tc>
      </w:tr>
    </w:tbl>
    <w:p w14:paraId="65A513A4" w14:textId="77777777" w:rsidR="002327C1" w:rsidRDefault="002327C1" w:rsidP="00B239BB">
      <w:pPr>
        <w:spacing w:before="360" w:after="0" w:line="336" w:lineRule="auto"/>
        <w:contextualSpacing/>
        <w:jc w:val="both"/>
        <w:outlineLvl w:val="0"/>
        <w:rPr>
          <w:rFonts w:eastAsia="Calibri" w:cstheme="minorHAnsi"/>
          <w:b/>
        </w:rPr>
      </w:pPr>
      <w:bookmarkStart w:id="94" w:name="_Toc12208993"/>
      <w:bookmarkEnd w:id="58"/>
    </w:p>
    <w:p w14:paraId="08EF753D" w14:textId="77777777" w:rsidR="002A24D9" w:rsidRDefault="002A24D9" w:rsidP="00B239BB">
      <w:pPr>
        <w:spacing w:before="360" w:after="0" w:line="336" w:lineRule="auto"/>
        <w:contextualSpacing/>
        <w:jc w:val="both"/>
        <w:outlineLvl w:val="0"/>
        <w:rPr>
          <w:rFonts w:eastAsia="Calibri" w:cstheme="minorHAnsi"/>
          <w:b/>
        </w:rPr>
      </w:pPr>
    </w:p>
    <w:p w14:paraId="657165E5" w14:textId="77777777" w:rsidR="00B239BB" w:rsidRPr="005C31DD" w:rsidRDefault="00B239BB" w:rsidP="00B239BB">
      <w:pPr>
        <w:spacing w:before="360" w:after="0" w:line="336" w:lineRule="auto"/>
        <w:contextualSpacing/>
        <w:jc w:val="both"/>
        <w:outlineLvl w:val="0"/>
        <w:rPr>
          <w:rFonts w:eastAsia="Calibri" w:cstheme="minorHAnsi"/>
          <w:b/>
        </w:rPr>
      </w:pPr>
      <w:bookmarkStart w:id="95" w:name="_Hlk19789892"/>
      <w:r w:rsidRPr="005C31DD">
        <w:rPr>
          <w:rFonts w:eastAsia="Calibri" w:cstheme="minorHAnsi"/>
          <w:b/>
        </w:rPr>
        <w:lastRenderedPageBreak/>
        <w:t xml:space="preserve">Vzorec </w:t>
      </w:r>
      <w:bookmarkEnd w:id="94"/>
      <w:r w:rsidR="00413C07" w:rsidRPr="005C31DD">
        <w:rPr>
          <w:rFonts w:eastAsia="Calibri" w:cstheme="minorHAnsi"/>
          <w:b/>
        </w:rPr>
        <w:t>okvirnega sporazuma</w:t>
      </w:r>
    </w:p>
    <w:p w14:paraId="4A5EFFFF" w14:textId="77777777" w:rsidR="00B239BB" w:rsidRPr="005C31DD" w:rsidRDefault="00B239BB" w:rsidP="00B239BB">
      <w:pPr>
        <w:spacing w:after="0" w:line="336" w:lineRule="auto"/>
        <w:jc w:val="both"/>
        <w:rPr>
          <w:rFonts w:cstheme="minorHAnsi"/>
          <w:b/>
          <w:bCs/>
        </w:rPr>
      </w:pPr>
    </w:p>
    <w:p w14:paraId="398FB281" w14:textId="77777777" w:rsidR="00B239BB" w:rsidRPr="005C31DD" w:rsidRDefault="00B239BB" w:rsidP="00B239BB">
      <w:pPr>
        <w:spacing w:after="0" w:line="336" w:lineRule="auto"/>
        <w:jc w:val="both"/>
        <w:rPr>
          <w:rFonts w:cstheme="minorHAnsi"/>
          <w:b/>
          <w:bCs/>
        </w:rPr>
      </w:pPr>
      <w:r w:rsidRPr="005C31DD">
        <w:rPr>
          <w:rFonts w:cstheme="minorHAnsi"/>
          <w:b/>
          <w:bCs/>
        </w:rPr>
        <w:t>OSNOVNA ŠOLA</w:t>
      </w:r>
      <w:r w:rsidR="002A24D9">
        <w:rPr>
          <w:rFonts w:cstheme="minorHAnsi"/>
          <w:b/>
          <w:bCs/>
        </w:rPr>
        <w:t xml:space="preserve"> TRZIN, Mengeška cesta 7/B, 1236 Trzin</w:t>
      </w:r>
      <w:r w:rsidRPr="005C31DD">
        <w:rPr>
          <w:rFonts w:cstheme="minorHAnsi"/>
          <w:b/>
          <w:bCs/>
        </w:rPr>
        <w:t xml:space="preserve"> </w:t>
      </w:r>
    </w:p>
    <w:p w14:paraId="58BFC2AC" w14:textId="77777777" w:rsidR="00B239BB" w:rsidRPr="005C31DD" w:rsidRDefault="00B239BB" w:rsidP="00B239BB">
      <w:pPr>
        <w:spacing w:after="0" w:line="336" w:lineRule="auto"/>
        <w:jc w:val="both"/>
        <w:rPr>
          <w:rFonts w:cstheme="minorHAnsi"/>
          <w:bCs/>
        </w:rPr>
      </w:pPr>
      <w:r w:rsidRPr="005C31DD">
        <w:rPr>
          <w:rFonts w:cstheme="minorHAnsi"/>
          <w:bCs/>
        </w:rPr>
        <w:t>ki jo zastopa ravnateljic</w:t>
      </w:r>
      <w:r w:rsidR="002A24D9">
        <w:rPr>
          <w:rFonts w:cstheme="minorHAnsi"/>
          <w:bCs/>
        </w:rPr>
        <w:t>a Matejka Chvatal</w:t>
      </w:r>
      <w:r w:rsidRPr="005C31DD">
        <w:rPr>
          <w:rFonts w:cstheme="minorHAnsi"/>
          <w:bCs/>
        </w:rPr>
        <w:t xml:space="preserve">, </w:t>
      </w:r>
    </w:p>
    <w:p w14:paraId="4F9C2915" w14:textId="77777777" w:rsidR="00B239BB" w:rsidRPr="005C31DD" w:rsidRDefault="00B239BB" w:rsidP="00B239BB">
      <w:pPr>
        <w:spacing w:after="0" w:line="336" w:lineRule="auto"/>
        <w:jc w:val="both"/>
        <w:rPr>
          <w:rFonts w:cstheme="minorHAnsi"/>
          <w:bCs/>
        </w:rPr>
      </w:pPr>
      <w:r w:rsidRPr="005C31DD">
        <w:rPr>
          <w:rFonts w:cstheme="minorHAnsi"/>
          <w:bCs/>
        </w:rPr>
        <w:t xml:space="preserve">Matična št.: </w:t>
      </w:r>
      <w:r w:rsidR="003F1361">
        <w:rPr>
          <w:rFonts w:cstheme="minorHAnsi"/>
          <w:bCs/>
        </w:rPr>
        <w:t>5255287000,</w:t>
      </w:r>
      <w:r w:rsidRPr="005C31DD">
        <w:rPr>
          <w:rFonts w:cstheme="minorHAnsi"/>
          <w:bCs/>
        </w:rPr>
        <w:t xml:space="preserve"> </w:t>
      </w:r>
    </w:p>
    <w:p w14:paraId="34E0FA59" w14:textId="77777777" w:rsidR="00B239BB" w:rsidRPr="005C31DD" w:rsidRDefault="00B239BB" w:rsidP="00B239BB">
      <w:pPr>
        <w:spacing w:after="0" w:line="336" w:lineRule="auto"/>
        <w:jc w:val="both"/>
        <w:rPr>
          <w:rFonts w:cstheme="minorHAnsi"/>
          <w:bCs/>
        </w:rPr>
      </w:pPr>
      <w:r w:rsidRPr="005C31DD">
        <w:rPr>
          <w:rFonts w:cstheme="minorHAnsi"/>
        </w:rPr>
        <w:t>Identifikacijska št. (ID za DDV): SI</w:t>
      </w:r>
      <w:r w:rsidRPr="005C31DD">
        <w:rPr>
          <w:rFonts w:cstheme="minorHAnsi"/>
          <w:bCs/>
        </w:rPr>
        <w:t xml:space="preserve"> </w:t>
      </w:r>
      <w:r w:rsidR="003F1361">
        <w:rPr>
          <w:rFonts w:cstheme="minorHAnsi"/>
          <w:bCs/>
        </w:rPr>
        <w:t>54697751,</w:t>
      </w:r>
      <w:r w:rsidRPr="005C31DD">
        <w:rPr>
          <w:rFonts w:cstheme="minorHAnsi"/>
          <w:bCs/>
        </w:rPr>
        <w:t xml:space="preserve"> </w:t>
      </w:r>
    </w:p>
    <w:p w14:paraId="35F0FB81" w14:textId="77777777" w:rsidR="00B239BB" w:rsidRPr="005C31DD" w:rsidRDefault="00B239BB" w:rsidP="00B239BB">
      <w:pPr>
        <w:spacing w:after="0" w:line="336" w:lineRule="auto"/>
        <w:jc w:val="both"/>
        <w:rPr>
          <w:rFonts w:cstheme="minorHAnsi"/>
          <w:bCs/>
        </w:rPr>
      </w:pPr>
      <w:r w:rsidRPr="005C31DD">
        <w:rPr>
          <w:rFonts w:cstheme="minorHAnsi"/>
          <w:bCs/>
        </w:rPr>
        <w:t xml:space="preserve">Transakcijski račun SI56 </w:t>
      </w:r>
      <w:r w:rsidR="003F1361">
        <w:rPr>
          <w:rFonts w:cstheme="minorHAnsi"/>
          <w:bCs/>
        </w:rPr>
        <w:t>0138 6603 0684 860,</w:t>
      </w:r>
      <w:r w:rsidRPr="005C31DD">
        <w:rPr>
          <w:rFonts w:cstheme="minorHAnsi"/>
          <w:bCs/>
        </w:rPr>
        <w:t xml:space="preserve">  </w:t>
      </w:r>
    </w:p>
    <w:p w14:paraId="78ED4F2A" w14:textId="77777777" w:rsidR="00B239BB" w:rsidRPr="005C31DD" w:rsidRDefault="00B239BB" w:rsidP="00B239BB">
      <w:pPr>
        <w:spacing w:after="0" w:line="336" w:lineRule="auto"/>
        <w:jc w:val="both"/>
        <w:rPr>
          <w:rFonts w:cstheme="minorHAnsi"/>
        </w:rPr>
      </w:pPr>
      <w:r w:rsidRPr="005C31DD">
        <w:rPr>
          <w:rFonts w:cstheme="minorHAnsi"/>
        </w:rPr>
        <w:t>(v nadaljevanju naročnik)</w:t>
      </w:r>
    </w:p>
    <w:p w14:paraId="4302ED27" w14:textId="77777777" w:rsidR="00B239BB" w:rsidRPr="005C31DD" w:rsidRDefault="00B239BB" w:rsidP="00B239BB">
      <w:pPr>
        <w:spacing w:after="0" w:line="336" w:lineRule="auto"/>
        <w:jc w:val="both"/>
        <w:rPr>
          <w:rFonts w:cstheme="minorHAnsi"/>
        </w:rPr>
      </w:pPr>
    </w:p>
    <w:p w14:paraId="6250C469" w14:textId="77777777" w:rsidR="00B239BB" w:rsidRPr="005C31DD" w:rsidRDefault="00B239BB" w:rsidP="00B239BB">
      <w:pPr>
        <w:spacing w:after="0" w:line="336" w:lineRule="auto"/>
        <w:jc w:val="both"/>
        <w:rPr>
          <w:rFonts w:cstheme="minorHAnsi"/>
        </w:rPr>
      </w:pPr>
      <w:r w:rsidRPr="005C31DD">
        <w:rPr>
          <w:rFonts w:cstheme="minorHAnsi"/>
        </w:rPr>
        <w:t>in</w:t>
      </w:r>
    </w:p>
    <w:p w14:paraId="4F8BE8C7" w14:textId="77777777" w:rsidR="00B239BB" w:rsidRPr="005C31DD" w:rsidRDefault="00B239BB" w:rsidP="00B239BB">
      <w:pPr>
        <w:spacing w:after="0" w:line="336" w:lineRule="auto"/>
        <w:jc w:val="both"/>
        <w:rPr>
          <w:rFonts w:cstheme="minorHAnsi"/>
        </w:rPr>
      </w:pPr>
      <w:r w:rsidRPr="005C31DD">
        <w:rPr>
          <w:rFonts w:cstheme="minorHAnsi"/>
        </w:rPr>
        <w:t>ponudnik: _________________________________________________________________</w:t>
      </w:r>
    </w:p>
    <w:p w14:paraId="456E0511" w14:textId="77777777" w:rsidR="00B239BB" w:rsidRPr="005C31DD" w:rsidRDefault="00B239BB" w:rsidP="00B239BB">
      <w:pPr>
        <w:spacing w:after="0" w:line="336" w:lineRule="auto"/>
        <w:jc w:val="both"/>
        <w:rPr>
          <w:rFonts w:cstheme="minorHAnsi"/>
        </w:rPr>
      </w:pPr>
      <w:r w:rsidRPr="005C31DD">
        <w:rPr>
          <w:rFonts w:cstheme="minorHAnsi"/>
        </w:rPr>
        <w:t>ki ga zastopa _______________________________________________________________</w:t>
      </w:r>
    </w:p>
    <w:p w14:paraId="28C530CC" w14:textId="77777777" w:rsidR="00B239BB" w:rsidRPr="005C31DD" w:rsidRDefault="00B239BB" w:rsidP="00B239BB">
      <w:pPr>
        <w:spacing w:after="0" w:line="336" w:lineRule="auto"/>
        <w:jc w:val="both"/>
        <w:rPr>
          <w:rFonts w:cstheme="minorHAnsi"/>
        </w:rPr>
      </w:pPr>
      <w:r w:rsidRPr="005C31DD">
        <w:rPr>
          <w:rFonts w:cstheme="minorHAnsi"/>
        </w:rPr>
        <w:t>Matična številka: _________________________________________</w:t>
      </w:r>
    </w:p>
    <w:p w14:paraId="2FEDD0DC" w14:textId="77777777" w:rsidR="00B239BB" w:rsidRPr="005C31DD" w:rsidRDefault="00B239BB" w:rsidP="00B239BB">
      <w:pPr>
        <w:spacing w:after="0" w:line="336" w:lineRule="auto"/>
        <w:jc w:val="both"/>
        <w:rPr>
          <w:rFonts w:cstheme="minorHAnsi"/>
        </w:rPr>
      </w:pPr>
      <w:r w:rsidRPr="005C31DD">
        <w:rPr>
          <w:rFonts w:cstheme="minorHAnsi"/>
        </w:rPr>
        <w:t xml:space="preserve">Identifikacijska št. (ID za DDV): _______________________________ </w:t>
      </w:r>
    </w:p>
    <w:p w14:paraId="51725E17" w14:textId="77777777" w:rsidR="00B239BB" w:rsidRPr="005C31DD" w:rsidRDefault="00B239BB" w:rsidP="00B239BB">
      <w:pPr>
        <w:spacing w:after="0" w:line="336" w:lineRule="auto"/>
        <w:jc w:val="both"/>
        <w:rPr>
          <w:rFonts w:cstheme="minorHAnsi"/>
        </w:rPr>
      </w:pPr>
      <w:r w:rsidRPr="005C31DD">
        <w:rPr>
          <w:rFonts w:cstheme="minorHAnsi"/>
        </w:rPr>
        <w:t>Transakcijski račun (TRR): _______________________________________odprt pri</w:t>
      </w:r>
    </w:p>
    <w:p w14:paraId="2B906DDA" w14:textId="77777777" w:rsidR="00B239BB" w:rsidRPr="005C31DD" w:rsidRDefault="00B239BB" w:rsidP="00B239BB">
      <w:pPr>
        <w:spacing w:after="0" w:line="336" w:lineRule="auto"/>
        <w:jc w:val="both"/>
        <w:rPr>
          <w:rFonts w:cstheme="minorHAnsi"/>
        </w:rPr>
      </w:pPr>
      <w:r w:rsidRPr="005C31DD">
        <w:rPr>
          <w:rFonts w:cstheme="minorHAnsi"/>
        </w:rPr>
        <w:t>_____________________________________________</w:t>
      </w:r>
    </w:p>
    <w:p w14:paraId="5ED30156" w14:textId="77777777" w:rsidR="00B239BB" w:rsidRPr="005C31DD" w:rsidRDefault="00B239BB" w:rsidP="00B239BB">
      <w:pPr>
        <w:spacing w:after="0" w:line="336" w:lineRule="auto"/>
        <w:jc w:val="both"/>
        <w:rPr>
          <w:rFonts w:cstheme="minorHAnsi"/>
        </w:rPr>
      </w:pPr>
      <w:r w:rsidRPr="005C31DD">
        <w:rPr>
          <w:rFonts w:cstheme="minorHAnsi"/>
        </w:rPr>
        <w:t>(v nadaljevanju: izvajalec)</w:t>
      </w:r>
    </w:p>
    <w:p w14:paraId="5FE72279" w14:textId="77777777" w:rsidR="00B239BB" w:rsidRPr="005C31DD" w:rsidRDefault="00B239BB" w:rsidP="00B239BB">
      <w:pPr>
        <w:spacing w:after="0" w:line="336" w:lineRule="auto"/>
        <w:jc w:val="both"/>
        <w:rPr>
          <w:rFonts w:cstheme="minorHAnsi"/>
        </w:rPr>
      </w:pPr>
    </w:p>
    <w:p w14:paraId="41225AD1" w14:textId="77777777" w:rsidR="00B239BB" w:rsidRPr="005C31DD" w:rsidRDefault="00B239BB" w:rsidP="00B239BB">
      <w:pPr>
        <w:spacing w:after="0" w:line="336" w:lineRule="auto"/>
        <w:jc w:val="both"/>
        <w:rPr>
          <w:rFonts w:cstheme="minorHAnsi"/>
          <w:b/>
        </w:rPr>
      </w:pPr>
      <w:r w:rsidRPr="005C31DD">
        <w:rPr>
          <w:rFonts w:cstheme="minorHAnsi"/>
        </w:rPr>
        <w:t xml:space="preserve">sklepata </w:t>
      </w:r>
      <w:r w:rsidRPr="005C31DD">
        <w:rPr>
          <w:rFonts w:cstheme="minorHAnsi"/>
          <w:b/>
          <w:bCs/>
        </w:rPr>
        <w:t xml:space="preserve">OKVIRNI SPORAZUM </w:t>
      </w:r>
      <w:r w:rsidRPr="005C31DD">
        <w:rPr>
          <w:rFonts w:cstheme="minorHAnsi"/>
          <w:b/>
        </w:rPr>
        <w:t xml:space="preserve">O IZVAJANJU STORITEV ŠOLSKIH PREVOZOV </w:t>
      </w:r>
    </w:p>
    <w:p w14:paraId="5E02DC1D" w14:textId="77777777" w:rsidR="00B239BB" w:rsidRPr="005C31DD" w:rsidRDefault="00B239BB" w:rsidP="00B239BB">
      <w:pPr>
        <w:spacing w:after="0" w:line="336" w:lineRule="auto"/>
        <w:jc w:val="both"/>
        <w:rPr>
          <w:rFonts w:cstheme="minorHAnsi"/>
        </w:rPr>
      </w:pPr>
    </w:p>
    <w:p w14:paraId="2EC33CB9" w14:textId="77777777" w:rsidR="00B239BB" w:rsidRPr="005C31DD" w:rsidRDefault="00B239BB" w:rsidP="00B239BB">
      <w:pPr>
        <w:spacing w:after="0" w:line="336" w:lineRule="auto"/>
        <w:jc w:val="both"/>
        <w:rPr>
          <w:rFonts w:cstheme="minorHAnsi"/>
        </w:rPr>
      </w:pPr>
    </w:p>
    <w:p w14:paraId="12FD462C" w14:textId="77777777" w:rsidR="00B239BB" w:rsidRPr="005C31DD" w:rsidRDefault="00B239BB" w:rsidP="00B239BB">
      <w:pPr>
        <w:spacing w:after="0" w:line="336" w:lineRule="auto"/>
        <w:jc w:val="both"/>
        <w:rPr>
          <w:rFonts w:cstheme="minorHAnsi"/>
        </w:rPr>
      </w:pPr>
      <w:r w:rsidRPr="005C31DD">
        <w:rPr>
          <w:rFonts w:cstheme="minorHAnsi"/>
        </w:rPr>
        <w:t>SPLOŠNE DOLOČBE</w:t>
      </w:r>
    </w:p>
    <w:p w14:paraId="1979CBF8" w14:textId="77777777"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7092B598" w14:textId="77777777" w:rsidR="00B239BB" w:rsidRPr="005C31DD" w:rsidRDefault="00B239BB" w:rsidP="00B2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36" w:lineRule="auto"/>
        <w:jc w:val="both"/>
        <w:textAlignment w:val="baseline"/>
        <w:rPr>
          <w:rFonts w:eastAsia="Times New Roman" w:cstheme="minorHAnsi"/>
          <w:kern w:val="3"/>
          <w:lang w:eastAsia="zh-CN"/>
        </w:rPr>
      </w:pPr>
      <w:r w:rsidRPr="005C31DD">
        <w:rPr>
          <w:rFonts w:eastAsia="Times New Roman" w:cstheme="minorHAnsi"/>
          <w:kern w:val="3"/>
          <w:lang w:eastAsia="zh-CN"/>
        </w:rPr>
        <w:t xml:space="preserve">Naročnik je izvedel postopek oddaje naročila male vrednosti </w:t>
      </w:r>
      <w:r w:rsidRPr="005C31DD">
        <w:rPr>
          <w:rFonts w:eastAsia="Times New Roman" w:cstheme="minorHAnsi"/>
          <w:bCs/>
          <w:iCs/>
          <w:kern w:val="3"/>
          <w:lang w:eastAsia="sl-SI"/>
        </w:rPr>
        <w:t xml:space="preserve"> </w:t>
      </w:r>
      <w:r w:rsidRPr="005C31DD">
        <w:rPr>
          <w:rFonts w:eastAsia="Times New Roman" w:cstheme="minorHAnsi"/>
          <w:b/>
          <w:i/>
          <w:kern w:val="3"/>
          <w:lang w:eastAsia="sl-SI"/>
        </w:rPr>
        <w:t>»Izvajanje šolskih prevozov za obdobje do 31.8.2023</w:t>
      </w:r>
      <w:r w:rsidRPr="005C31DD">
        <w:rPr>
          <w:rFonts w:eastAsia="Times New Roman" w:cstheme="minorHAnsi"/>
          <w:b/>
          <w:bCs/>
          <w:i/>
          <w:kern w:val="3"/>
          <w:lang w:eastAsia="sl-SI"/>
        </w:rPr>
        <w:t xml:space="preserve">« </w:t>
      </w:r>
      <w:r w:rsidRPr="005C31DD">
        <w:rPr>
          <w:rFonts w:eastAsiaTheme="minorEastAsia" w:cstheme="minorHAnsi"/>
          <w:i/>
          <w:kern w:val="3"/>
          <w:lang w:eastAsia="zh-CN"/>
        </w:rPr>
        <w:t xml:space="preserve"> </w:t>
      </w:r>
      <w:r w:rsidRPr="005C31DD">
        <w:rPr>
          <w:rFonts w:eastAsia="Times New Roman" w:cstheme="minorHAnsi"/>
          <w:kern w:val="3"/>
          <w:lang w:eastAsia="zh-CN"/>
        </w:rPr>
        <w:t xml:space="preserve">objavljen na Portalu javnih naročil z dne </w:t>
      </w:r>
      <w:r w:rsidR="002A24D9">
        <w:rPr>
          <w:rFonts w:eastAsia="Times New Roman" w:cstheme="minorHAnsi"/>
          <w:kern w:val="3"/>
          <w:lang w:eastAsia="zh-CN"/>
        </w:rPr>
        <w:t>______________</w:t>
      </w:r>
      <w:r w:rsidRPr="005C31DD">
        <w:rPr>
          <w:rFonts w:eastAsia="Times New Roman" w:cstheme="minorHAnsi"/>
          <w:kern w:val="3"/>
          <w:lang w:eastAsia="zh-CN"/>
        </w:rPr>
        <w:t xml:space="preserve"> 2019, pod št. objave _________________. Z odločitvijo o oddaji javnega naročila z dne __________ je bil izvajalec v predmetnem postopku oddaje javnega naročila izbran kot podpisnik okvirnega sporazuma za _____ sklop: ____________________________________________.</w:t>
      </w:r>
    </w:p>
    <w:p w14:paraId="474D7384" w14:textId="77777777" w:rsidR="00B239BB" w:rsidRPr="005C31DD" w:rsidRDefault="00B239BB" w:rsidP="00B239BB">
      <w:pPr>
        <w:spacing w:after="0" w:line="336" w:lineRule="auto"/>
        <w:jc w:val="both"/>
        <w:rPr>
          <w:rFonts w:cstheme="minorHAnsi"/>
        </w:rPr>
      </w:pPr>
    </w:p>
    <w:p w14:paraId="01556CFE" w14:textId="77777777" w:rsidR="00B239BB" w:rsidRPr="005C31DD" w:rsidRDefault="00B239BB" w:rsidP="00B239BB">
      <w:pPr>
        <w:spacing w:after="0" w:line="336" w:lineRule="auto"/>
        <w:jc w:val="both"/>
        <w:rPr>
          <w:rFonts w:cstheme="minorHAnsi"/>
        </w:rPr>
      </w:pPr>
      <w:r w:rsidRPr="005C31DD">
        <w:rPr>
          <w:rFonts w:cstheme="minorHAnsi"/>
        </w:rPr>
        <w:t>Sestavni del  okvirnega sporazuma je razpisna dokumentacija in ponudbena dokumentacija predmetnega javnega naročila.</w:t>
      </w:r>
    </w:p>
    <w:p w14:paraId="4542FE2D" w14:textId="77777777" w:rsidR="005C31DD" w:rsidRPr="005C31DD" w:rsidRDefault="005C31DD" w:rsidP="00B239BB">
      <w:pPr>
        <w:spacing w:after="0" w:line="336" w:lineRule="auto"/>
        <w:jc w:val="both"/>
        <w:rPr>
          <w:rFonts w:cstheme="minorHAnsi"/>
        </w:rPr>
      </w:pPr>
    </w:p>
    <w:p w14:paraId="361DDD24" w14:textId="77777777" w:rsidR="00B239BB" w:rsidRPr="005C31DD" w:rsidRDefault="00B239BB" w:rsidP="00B239BB">
      <w:pPr>
        <w:spacing w:after="0" w:line="336" w:lineRule="auto"/>
        <w:jc w:val="both"/>
        <w:rPr>
          <w:rFonts w:cstheme="minorHAnsi"/>
        </w:rPr>
      </w:pPr>
      <w:r w:rsidRPr="005C31DD">
        <w:rPr>
          <w:rFonts w:cstheme="minorHAnsi"/>
        </w:rPr>
        <w:t>PREDMET POGODBE</w:t>
      </w:r>
    </w:p>
    <w:p w14:paraId="32B97663" w14:textId="77777777"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0FFF724F" w14:textId="77777777" w:rsidR="00B239BB" w:rsidRPr="005C31DD" w:rsidRDefault="00B239BB" w:rsidP="00B239BB">
      <w:pPr>
        <w:spacing w:after="0" w:line="336" w:lineRule="auto"/>
        <w:jc w:val="both"/>
        <w:rPr>
          <w:rFonts w:eastAsia="Arial Unicode MS" w:cstheme="minorHAnsi"/>
          <w:lang w:eastAsia="sl-SI"/>
        </w:rPr>
      </w:pPr>
      <w:r w:rsidRPr="005C31DD">
        <w:rPr>
          <w:rFonts w:cstheme="minorHAnsi"/>
        </w:rPr>
        <w:t>Predmet okvirnega sporazuma so stalna naročila storitev, ki jih je naročnik popisal v ponudbenem predračun</w:t>
      </w:r>
      <w:r w:rsidR="000D4C02">
        <w:rPr>
          <w:rFonts w:cstheme="minorHAnsi"/>
        </w:rPr>
        <w:t>u</w:t>
      </w:r>
      <w:r w:rsidRPr="005C31DD">
        <w:rPr>
          <w:rFonts w:cstheme="minorHAnsi"/>
        </w:rPr>
        <w:t xml:space="preserve"> za prej navedeni sklop prevozov. </w:t>
      </w:r>
      <w:r w:rsidRPr="005C31DD">
        <w:rPr>
          <w:rFonts w:eastAsia="Arial Unicode MS" w:cstheme="minorHAnsi"/>
          <w:lang w:eastAsia="sl-SI"/>
        </w:rPr>
        <w:t xml:space="preserve">Naročnik bo naročil in izvajalec izvedel toliko storitev, kolikor jih bo naročnik dejansko potreboval, v okviru izvajanja dejavnosti. </w:t>
      </w:r>
    </w:p>
    <w:p w14:paraId="55D0F8F8" w14:textId="77777777" w:rsidR="00B239BB" w:rsidRPr="005C31DD" w:rsidRDefault="00B239BB" w:rsidP="00B239BB">
      <w:pPr>
        <w:spacing w:after="0" w:line="336" w:lineRule="auto"/>
        <w:jc w:val="both"/>
        <w:rPr>
          <w:rFonts w:eastAsia="Arial Unicode MS" w:cstheme="minorHAnsi"/>
          <w:lang w:eastAsia="sl-SI"/>
        </w:rPr>
      </w:pPr>
    </w:p>
    <w:p w14:paraId="4CEC2BBE" w14:textId="77777777" w:rsidR="00B239BB" w:rsidRPr="005C31DD" w:rsidRDefault="00B239BB" w:rsidP="00B239BB">
      <w:pPr>
        <w:spacing w:after="0" w:line="336" w:lineRule="auto"/>
        <w:jc w:val="both"/>
        <w:rPr>
          <w:rFonts w:eastAsia="Arial Unicode MS" w:cstheme="minorHAnsi"/>
          <w:lang w:eastAsia="sl-SI"/>
        </w:rPr>
      </w:pPr>
      <w:r w:rsidRPr="005C31DD">
        <w:rPr>
          <w:rFonts w:eastAsia="Arial Unicode MS" w:cstheme="minorHAnsi"/>
          <w:lang w:eastAsia="sl-SI"/>
        </w:rPr>
        <w:t>Predmet posameznih naročil so lahko tudi storitve, ki niso navedene v predračunu, če v času izvajanja okvirnega sporazuma nastane potreba po novih storitvah potrebnih za učinkovito izvajanje šolskih prevozov.</w:t>
      </w:r>
    </w:p>
    <w:p w14:paraId="1B56F636" w14:textId="77777777" w:rsidR="00B239BB" w:rsidRPr="005C31DD" w:rsidRDefault="00B239BB" w:rsidP="00B239BB">
      <w:pPr>
        <w:spacing w:after="0" w:line="336" w:lineRule="auto"/>
        <w:jc w:val="both"/>
        <w:rPr>
          <w:rFonts w:cstheme="minorHAnsi"/>
        </w:rPr>
      </w:pPr>
    </w:p>
    <w:p w14:paraId="72303574" w14:textId="77777777" w:rsidR="00B239BB" w:rsidRPr="005C31DD" w:rsidRDefault="00B239BB" w:rsidP="00B239BB">
      <w:pPr>
        <w:spacing w:after="0" w:line="336" w:lineRule="auto"/>
        <w:jc w:val="both"/>
        <w:rPr>
          <w:rFonts w:cstheme="minorHAnsi"/>
        </w:rPr>
      </w:pPr>
      <w:r w:rsidRPr="005C31DD">
        <w:rPr>
          <w:rFonts w:cstheme="minorHAnsi"/>
        </w:rPr>
        <w:t>POGODBENA VREDNOST DEL</w:t>
      </w:r>
    </w:p>
    <w:p w14:paraId="3E7F9A0D" w14:textId="77777777" w:rsidR="00B239BB" w:rsidRPr="005C31DD" w:rsidRDefault="00B239BB" w:rsidP="00B239BB">
      <w:pPr>
        <w:spacing w:after="0" w:line="336" w:lineRule="auto"/>
        <w:jc w:val="both"/>
        <w:rPr>
          <w:rFonts w:cstheme="minorHAnsi"/>
        </w:rPr>
      </w:pPr>
    </w:p>
    <w:p w14:paraId="4045C8C1" w14:textId="77777777"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50335A65" w14:textId="55E91541" w:rsidR="00B239BB" w:rsidRPr="005C31DD" w:rsidRDefault="00B239BB" w:rsidP="00B239BB">
      <w:pPr>
        <w:spacing w:before="200" w:after="0" w:line="312" w:lineRule="auto"/>
        <w:ind w:left="1080" w:hanging="1080"/>
        <w:contextualSpacing/>
        <w:jc w:val="both"/>
        <w:rPr>
          <w:rFonts w:eastAsia="Calibri" w:cstheme="minorHAnsi"/>
          <w:lang w:eastAsia="sl-SI"/>
        </w:rPr>
      </w:pPr>
      <w:r w:rsidRPr="005C31DD">
        <w:rPr>
          <w:rFonts w:eastAsia="Calibri" w:cstheme="minorHAnsi"/>
          <w:lang w:eastAsia="sl-SI"/>
        </w:rPr>
        <w:t>Pogodbena vrednost je enaka višini ocenjene vrednosti in znaša ______________ EUR</w:t>
      </w:r>
      <w:r w:rsidR="00C31A6A">
        <w:rPr>
          <w:rFonts w:eastAsia="Calibri" w:cstheme="minorHAnsi"/>
          <w:lang w:eastAsia="sl-SI"/>
        </w:rPr>
        <w:t xml:space="preserve"> brez DDV</w:t>
      </w:r>
    </w:p>
    <w:p w14:paraId="5D1FBD11" w14:textId="77777777" w:rsidR="00B239BB" w:rsidRPr="005C31DD" w:rsidRDefault="00B239BB" w:rsidP="00B239BB">
      <w:pPr>
        <w:spacing w:after="0" w:line="336" w:lineRule="auto"/>
        <w:jc w:val="both"/>
        <w:rPr>
          <w:rFonts w:cstheme="minorHAnsi"/>
        </w:rPr>
      </w:pPr>
    </w:p>
    <w:p w14:paraId="25A50FFE" w14:textId="77777777" w:rsidR="00B239BB" w:rsidRPr="005C31DD" w:rsidRDefault="00B239BB" w:rsidP="00B239BB">
      <w:pPr>
        <w:spacing w:after="0" w:line="336" w:lineRule="auto"/>
        <w:jc w:val="both"/>
        <w:rPr>
          <w:rFonts w:cstheme="minorHAnsi"/>
        </w:rPr>
      </w:pPr>
      <w:r w:rsidRPr="005C31DD">
        <w:rPr>
          <w:rFonts w:cstheme="minorHAnsi"/>
        </w:rPr>
        <w:t>Vrednost posamezne storitve je razvidna iz predračuna, ki je sestavni del tega sporazuma.</w:t>
      </w:r>
    </w:p>
    <w:p w14:paraId="48633C72" w14:textId="77777777" w:rsidR="00B239BB" w:rsidRPr="005C31DD" w:rsidRDefault="00B239BB" w:rsidP="00B239BB">
      <w:pPr>
        <w:spacing w:after="0" w:line="336" w:lineRule="auto"/>
        <w:jc w:val="both"/>
        <w:rPr>
          <w:rFonts w:cstheme="minorHAnsi"/>
        </w:rPr>
      </w:pPr>
    </w:p>
    <w:p w14:paraId="2212AB98" w14:textId="77777777" w:rsidR="00413C07" w:rsidRPr="005C31DD" w:rsidRDefault="00B239BB" w:rsidP="00B239BB">
      <w:pPr>
        <w:spacing w:after="0" w:line="336" w:lineRule="auto"/>
        <w:jc w:val="both"/>
        <w:rPr>
          <w:rFonts w:eastAsia="Times New Roman" w:cstheme="minorHAnsi"/>
          <w:lang w:eastAsia="sl-SI"/>
        </w:rPr>
      </w:pPr>
      <w:r w:rsidRPr="005C31DD">
        <w:rPr>
          <w:rFonts w:cstheme="minorHAnsi"/>
          <w:lang w:eastAsia="sl-SI"/>
        </w:rPr>
        <w:t xml:space="preserve">Pogodbena vrednost vključuje vse elemente, iz katerih je sestavljena in vključuje vse stroške tako, da naročnika ne bremenijo kakršnikoli stroški, povezani s predmetom tega sporazuma. V pogodbeni vrednosti so </w:t>
      </w:r>
      <w:r w:rsidRPr="005C31DD">
        <w:rPr>
          <w:rFonts w:eastAsia="Times New Roman" w:cstheme="minorHAnsi"/>
          <w:lang w:eastAsia="sl-SI"/>
        </w:rPr>
        <w:t xml:space="preserve">upoštevani vsi elementi, ki vplivajo na izračun cene: kot so stroški dela, režijski stroški, morebitne nadure, amortizacijo, zagotovitev potrebne opreme, stroške  vzdrževanja opreme za brezhibno delovanje, popravila tehnične opreme, ostale stroške povezane z izvedbo javnega naročila ter vse ostale elemente, ki vplivajo na izračun cene. </w:t>
      </w:r>
      <w:r w:rsidR="00516B76">
        <w:rPr>
          <w:rFonts w:eastAsia="Times New Roman" w:cstheme="minorHAnsi"/>
          <w:lang w:eastAsia="sl-SI"/>
        </w:rPr>
        <w:t>V ponudbeno ceno so všteti vsi stroški, ki so nastali do prihoda na relacijo in tako vključuje vse prevozne in druge stroške, ki jih izvajalec utrpi zato, da pripelje z vozilom do kraja, kjer vstopijo prvi otroci (vstopna postaja).</w:t>
      </w:r>
    </w:p>
    <w:p w14:paraId="414DB951" w14:textId="77777777" w:rsidR="00413C07" w:rsidRPr="005C31DD" w:rsidRDefault="00413C07" w:rsidP="00B239BB">
      <w:pPr>
        <w:spacing w:after="0" w:line="336" w:lineRule="auto"/>
        <w:jc w:val="both"/>
        <w:rPr>
          <w:rFonts w:eastAsia="Times New Roman" w:cstheme="minorHAnsi"/>
          <w:lang w:eastAsia="sl-SI"/>
        </w:rPr>
      </w:pPr>
    </w:p>
    <w:p w14:paraId="5DCB1CC2" w14:textId="77777777" w:rsidR="00B239BB" w:rsidRPr="005C31DD" w:rsidRDefault="00B239BB" w:rsidP="00B239BB">
      <w:pPr>
        <w:spacing w:after="0" w:line="336" w:lineRule="auto"/>
        <w:jc w:val="both"/>
        <w:rPr>
          <w:rFonts w:cstheme="minorHAnsi"/>
        </w:rPr>
      </w:pPr>
      <w:r w:rsidRPr="005C31DD">
        <w:rPr>
          <w:rFonts w:cstheme="minorHAnsi"/>
          <w:bCs/>
        </w:rPr>
        <w:t xml:space="preserve">Cene na enoto, kot so razvidne iz predračuna so fiksne </w:t>
      </w:r>
      <w:r w:rsidRPr="005C31DD">
        <w:rPr>
          <w:rFonts w:eastAsia="Arial Unicode MS" w:cstheme="minorHAnsi"/>
          <w:lang w:eastAsia="sl-SI"/>
        </w:rPr>
        <w:t xml:space="preserve">za prvo leto trajanja okvirnega sporazuma. </w:t>
      </w:r>
    </w:p>
    <w:p w14:paraId="541B317E" w14:textId="77777777" w:rsidR="00B239BB" w:rsidRPr="005C31DD" w:rsidRDefault="00B239BB" w:rsidP="00B239BB">
      <w:pPr>
        <w:spacing w:line="312" w:lineRule="auto"/>
        <w:jc w:val="both"/>
        <w:rPr>
          <w:rFonts w:cstheme="minorHAnsi"/>
        </w:rPr>
      </w:pPr>
      <w:r w:rsidRPr="005C31DD">
        <w:rPr>
          <w:rFonts w:cstheme="minorHAnsi"/>
        </w:rPr>
        <w:t>Naročnik bo konkurenco med ponudniki odpiral enkrat letno, za posamezno šolsko leto.</w:t>
      </w:r>
    </w:p>
    <w:p w14:paraId="324681A5" w14:textId="77777777" w:rsidR="00B239BB" w:rsidRPr="005C31DD" w:rsidRDefault="00B239BB" w:rsidP="00B239BB">
      <w:pPr>
        <w:spacing w:line="312" w:lineRule="auto"/>
        <w:jc w:val="both"/>
        <w:rPr>
          <w:rFonts w:cstheme="minorHAnsi"/>
        </w:rPr>
      </w:pPr>
      <w:r w:rsidRPr="005C31DD">
        <w:rPr>
          <w:rFonts w:cstheme="minorHAnsi"/>
        </w:rPr>
        <w:t xml:space="preserve">Po odpiranju konkurence bo naročnik do naslednjega odpiranja konkurence storitve naročal od ponudnika, ki bo oddal ekonomsko najugodnejšo ponudbo po merilu, kot je določeno v dokumentaciji v zvezi z naročilom. Cene so za obdobje do naslednjega povpraševanja fiksne in se v obdobju do odpiranja konkurence ne smejo spremeniti. Obveznost glede fiksnosti cen zavezuje vse podpisnike tega okvirnega sporazuma, ne glede na to, ali je bil posamezni podpisnik izbran kot najugodnejši ponudnik za posamično šolsko leto.    </w:t>
      </w:r>
    </w:p>
    <w:p w14:paraId="55E86CBC" w14:textId="77777777" w:rsidR="00B239BB" w:rsidRPr="005C31DD" w:rsidRDefault="00B239BB" w:rsidP="00B239BB">
      <w:pPr>
        <w:spacing w:line="312" w:lineRule="auto"/>
        <w:jc w:val="both"/>
        <w:rPr>
          <w:rFonts w:cstheme="minorHAnsi"/>
        </w:rPr>
      </w:pPr>
      <w:r w:rsidRPr="005C31DD">
        <w:rPr>
          <w:rFonts w:cstheme="minorHAnsi"/>
        </w:rPr>
        <w:t>Naročnik od izvajalca, s katerim ima sklenjen okvirni sporazum, pričakuje aktivno odzivanje na posamezna povpraševanja. V primeru, da se izvajalec ne odziva na povpraševanja (se zaporedoma dvakrat ne javi na povpraševanja, na katera je vabljen), lahko naročnik šteje, da izvajalec nima interesa za izvajanje sklenjenega sporazuma in lahko z obvestilom prekine sporazum ter lahko unovči finančno zavarovanje za dobro izvedbo pogodbenih obveznosti.</w:t>
      </w:r>
    </w:p>
    <w:p w14:paraId="50A04150" w14:textId="77777777" w:rsidR="00B239BB" w:rsidRDefault="00B239BB" w:rsidP="00B239BB">
      <w:pPr>
        <w:spacing w:line="312" w:lineRule="auto"/>
        <w:jc w:val="both"/>
        <w:rPr>
          <w:rFonts w:cstheme="minorHAnsi"/>
        </w:rPr>
      </w:pPr>
      <w:r w:rsidRPr="005C31DD">
        <w:rPr>
          <w:rFonts w:cstheme="minorHAnsi"/>
        </w:rPr>
        <w:t xml:space="preserve">Ponudbe v posameznem povpraševanju je potrebno poslati v roku na način, kot ga v povabilu opredeli naročnik.  Javnega odpiranja ponudb v posamičnem povpraševanju ni.  </w:t>
      </w:r>
    </w:p>
    <w:p w14:paraId="2EF66BD0" w14:textId="77777777" w:rsidR="00C31A6A" w:rsidRDefault="00C31A6A" w:rsidP="00C31A6A">
      <w:pPr>
        <w:spacing w:line="312" w:lineRule="auto"/>
        <w:jc w:val="both"/>
        <w:rPr>
          <w:rFonts w:cstheme="minorHAnsi"/>
        </w:rPr>
      </w:pPr>
      <w:r w:rsidRPr="00A319A6">
        <w:rPr>
          <w:rFonts w:cstheme="minorHAnsi"/>
        </w:rPr>
        <w:lastRenderedPageBreak/>
        <w:t xml:space="preserve">V kolikor </w:t>
      </w:r>
      <w:r>
        <w:rPr>
          <w:rFonts w:cstheme="minorHAnsi"/>
        </w:rPr>
        <w:t xml:space="preserve">se </w:t>
      </w:r>
      <w:r w:rsidRPr="00A319A6">
        <w:rPr>
          <w:rFonts w:cstheme="minorHAnsi"/>
        </w:rPr>
        <w:t>sklen</w:t>
      </w:r>
      <w:r>
        <w:rPr>
          <w:rFonts w:cstheme="minorHAnsi"/>
        </w:rPr>
        <w:t>e</w:t>
      </w:r>
      <w:r w:rsidRPr="00A319A6">
        <w:rPr>
          <w:rFonts w:cstheme="minorHAnsi"/>
        </w:rPr>
        <w:t xml:space="preserve"> okvirni sporazum samo z enim ponudnikom </w:t>
      </w:r>
      <w:r>
        <w:rPr>
          <w:rFonts w:cstheme="minorHAnsi"/>
        </w:rPr>
        <w:t xml:space="preserve"> </w:t>
      </w:r>
      <w:r w:rsidRPr="00A319A6">
        <w:rPr>
          <w:rFonts w:cstheme="minorHAnsi"/>
        </w:rPr>
        <w:t>si naročnik pridržuje pravico, da ne opira konkurence, pač pa mora izvajalec izvajati storitve po prvotni ponudbeni ceni, pri čemer je po poteku enega leta od izvajanja okvirnega sporazuma mogoče soglasno cene valorizirati skladno s Pravilnikom o valorizaciji denarnih obveznosti,  ki jih v večletnih pogodbah dogovarjajo pravne osebe javnega sektorja (Uradni list RS, št. 1/04) v okviru spremembe indeksa življenjskih potrebščin.</w:t>
      </w:r>
    </w:p>
    <w:p w14:paraId="1F8B6C0E" w14:textId="77777777" w:rsidR="00B239BB" w:rsidRDefault="00B239BB" w:rsidP="00B239BB">
      <w:pPr>
        <w:spacing w:line="312" w:lineRule="auto"/>
        <w:rPr>
          <w:rFonts w:cstheme="minorHAnsi"/>
        </w:rPr>
      </w:pPr>
      <w:r w:rsidRPr="005C31DD">
        <w:rPr>
          <w:rFonts w:cstheme="minorHAnsi"/>
        </w:rPr>
        <w:t xml:space="preserve">Naročnik bo storitve naročal za lokacije: </w:t>
      </w:r>
      <w:r w:rsidRPr="005C31DD">
        <w:rPr>
          <w:rFonts w:eastAsia="Times New Roman" w:cstheme="minorHAnsi"/>
        </w:rPr>
        <w:t>Osnovna šola</w:t>
      </w:r>
      <w:r w:rsidR="000D4C02">
        <w:rPr>
          <w:rFonts w:eastAsia="Times New Roman" w:cstheme="minorHAnsi"/>
        </w:rPr>
        <w:t xml:space="preserve"> Trzin, Mengeška cesta 7/B, Trzin in Enota vrtca Žabica, Ploščad dr. Tineta Zajca 1, Trzin</w:t>
      </w:r>
      <w:r w:rsidRPr="005C31DD">
        <w:rPr>
          <w:rFonts w:cstheme="minorHAnsi"/>
        </w:rPr>
        <w:t xml:space="preserve">. </w:t>
      </w:r>
    </w:p>
    <w:p w14:paraId="42BD2137" w14:textId="77777777" w:rsidR="00516B76" w:rsidRPr="005C31DD" w:rsidRDefault="00516B76" w:rsidP="00B239BB">
      <w:pPr>
        <w:spacing w:line="312" w:lineRule="auto"/>
        <w:rPr>
          <w:rFonts w:cstheme="minorHAnsi"/>
        </w:rPr>
      </w:pPr>
      <w:r>
        <w:rPr>
          <w:rFonts w:cstheme="minorHAnsi"/>
        </w:rPr>
        <w:t xml:space="preserve">Naročnik si pridržuje pravico do spremembe linij in voznih redov za 2. sklop, če se spremenijo potrebe šole. Naročnik bo izvajalca sproti obveščal o spremembah voznega reda oziroma spremembah šolskega urnika, ki ima za posledico spremembo voznega reda ter o seznamu otrok, ki bodo uporabljali prevoz. </w:t>
      </w:r>
    </w:p>
    <w:p w14:paraId="6CB0036F" w14:textId="77777777" w:rsidR="00B239BB" w:rsidRPr="005C31DD" w:rsidRDefault="00B239BB" w:rsidP="00B239BB">
      <w:pPr>
        <w:spacing w:after="0" w:line="336" w:lineRule="auto"/>
        <w:jc w:val="both"/>
        <w:rPr>
          <w:rFonts w:cstheme="minorHAnsi"/>
        </w:rPr>
      </w:pPr>
      <w:r w:rsidRPr="005C31DD">
        <w:rPr>
          <w:rFonts w:cstheme="minorHAnsi"/>
        </w:rPr>
        <w:t>Če izvajalec na poziv naročnika ne odpravi pomanjkljivosti ki mu jih določi naročnik oz. nadaljuje z izvajanjem storitev neskladno s pogoji iz razpisne in ponudbene dokumentacije, lahko naročnik unovči predložen finančni instrument s katerim je izvajalec zavaroval izpolnitev pogodbenih obveznosti.</w:t>
      </w:r>
    </w:p>
    <w:p w14:paraId="3780ABF7" w14:textId="77777777" w:rsidR="00B239BB" w:rsidRPr="005C31DD" w:rsidRDefault="00B239BB" w:rsidP="00B239BB">
      <w:pPr>
        <w:spacing w:after="0" w:line="336" w:lineRule="auto"/>
        <w:jc w:val="both"/>
        <w:rPr>
          <w:rFonts w:cstheme="minorHAnsi"/>
        </w:rPr>
      </w:pPr>
    </w:p>
    <w:p w14:paraId="5E51F945" w14:textId="77777777" w:rsidR="00B239BB" w:rsidRPr="005C31DD" w:rsidRDefault="00B239BB" w:rsidP="00B239BB">
      <w:pPr>
        <w:spacing w:after="0" w:line="336" w:lineRule="auto"/>
        <w:jc w:val="both"/>
        <w:rPr>
          <w:rFonts w:cstheme="minorHAnsi"/>
        </w:rPr>
      </w:pPr>
      <w:r w:rsidRPr="005C31DD">
        <w:rPr>
          <w:rFonts w:cstheme="minorHAnsi"/>
        </w:rPr>
        <w:t xml:space="preserve">ČAS IZVAJANJA STORITEV </w:t>
      </w:r>
    </w:p>
    <w:p w14:paraId="09D4C468" w14:textId="77777777" w:rsidR="00B239BB" w:rsidRPr="005C31DD" w:rsidRDefault="00B239BB" w:rsidP="00B239BB">
      <w:pPr>
        <w:numPr>
          <w:ilvl w:val="0"/>
          <w:numId w:val="9"/>
        </w:numPr>
        <w:spacing w:after="0" w:line="336" w:lineRule="auto"/>
        <w:contextualSpacing/>
        <w:jc w:val="center"/>
        <w:rPr>
          <w:rFonts w:eastAsia="Calibri" w:cstheme="minorHAnsi"/>
          <w:lang w:eastAsia="sl-SI"/>
        </w:rPr>
      </w:pPr>
      <w:r w:rsidRPr="005C31DD">
        <w:rPr>
          <w:rFonts w:eastAsia="Calibri" w:cstheme="minorHAnsi"/>
          <w:lang w:eastAsia="sl-SI"/>
        </w:rPr>
        <w:t>člen</w:t>
      </w:r>
    </w:p>
    <w:p w14:paraId="427F7251" w14:textId="77777777" w:rsidR="00B239BB" w:rsidRDefault="00B239BB" w:rsidP="00B239BB">
      <w:pPr>
        <w:autoSpaceDE w:val="0"/>
        <w:autoSpaceDN w:val="0"/>
        <w:adjustRightInd w:val="0"/>
        <w:spacing w:after="0" w:line="336" w:lineRule="auto"/>
        <w:jc w:val="both"/>
        <w:rPr>
          <w:rFonts w:cstheme="minorHAnsi"/>
        </w:rPr>
      </w:pPr>
      <w:r w:rsidRPr="005C31DD">
        <w:rPr>
          <w:rFonts w:cstheme="minorHAnsi"/>
        </w:rPr>
        <w:t>Storitev šolskih prevozov se bo predvidoma izvajala v trajanju posameznih šolskih let: 2019/2020, 2020/2021, 2021/2022, 2022/2023 , pri čemer se storitve med 25. junijem in 31. avgustom posameznega koledarskega leta ne bodo izvajale.</w:t>
      </w:r>
    </w:p>
    <w:p w14:paraId="2E517188" w14:textId="77777777" w:rsidR="001C255F" w:rsidRDefault="001C255F" w:rsidP="00B239BB">
      <w:pPr>
        <w:autoSpaceDE w:val="0"/>
        <w:autoSpaceDN w:val="0"/>
        <w:adjustRightInd w:val="0"/>
        <w:spacing w:after="0" w:line="336" w:lineRule="auto"/>
        <w:jc w:val="both"/>
        <w:rPr>
          <w:rFonts w:cstheme="minorHAnsi"/>
        </w:rPr>
      </w:pPr>
    </w:p>
    <w:p w14:paraId="057D3BA9" w14:textId="77777777" w:rsidR="001C255F" w:rsidRDefault="001C255F" w:rsidP="00B239BB">
      <w:pPr>
        <w:autoSpaceDE w:val="0"/>
        <w:autoSpaceDN w:val="0"/>
        <w:adjustRightInd w:val="0"/>
        <w:spacing w:after="0" w:line="336" w:lineRule="auto"/>
        <w:jc w:val="both"/>
        <w:rPr>
          <w:rFonts w:cstheme="minorHAnsi"/>
        </w:rPr>
      </w:pPr>
      <w:r>
        <w:rPr>
          <w:rFonts w:cstheme="minorHAnsi"/>
        </w:rPr>
        <w:t>Izvajalec, ki bo izvajal prevoz v 2. sklopu bo izvajal prevoz le tistih učencev šole, ki so v skladu s 56. členom Zakona o osnovni šoli (</w:t>
      </w:r>
      <w:proofErr w:type="spellStart"/>
      <w:r>
        <w:rPr>
          <w:rFonts w:cstheme="minorHAnsi"/>
        </w:rPr>
        <w:t>Ur.l</w:t>
      </w:r>
      <w:proofErr w:type="spellEnd"/>
      <w:r>
        <w:rPr>
          <w:rFonts w:cstheme="minorHAnsi"/>
        </w:rPr>
        <w:t>. RS, št. 81/06- uradno prečiščeno besedilo, 102/07, 107/10, 87/11 in 40/12-ZUJF; v nadaljevanju ZOsn) upravičeni do brezplačnega prevoza.</w:t>
      </w:r>
    </w:p>
    <w:p w14:paraId="30668049" w14:textId="77777777" w:rsidR="001C255F" w:rsidRPr="005C31DD" w:rsidRDefault="001C255F" w:rsidP="00B239BB">
      <w:pPr>
        <w:autoSpaceDE w:val="0"/>
        <w:autoSpaceDN w:val="0"/>
        <w:adjustRightInd w:val="0"/>
        <w:spacing w:after="0" w:line="336" w:lineRule="auto"/>
        <w:jc w:val="both"/>
        <w:rPr>
          <w:rFonts w:cstheme="minorHAnsi"/>
        </w:rPr>
      </w:pPr>
      <w:r>
        <w:rPr>
          <w:rFonts w:cstheme="minorHAnsi"/>
        </w:rPr>
        <w:t>Naročnik bo vsako leto izvajalcu prevozov predal seznam učencev, ki so upravičeni do brezplačnega prevoza in določil ure odhodov in prihodov.</w:t>
      </w:r>
    </w:p>
    <w:p w14:paraId="67544BB5" w14:textId="77777777" w:rsidR="00B239BB" w:rsidRPr="005C31DD" w:rsidRDefault="00B239BB" w:rsidP="00B239BB">
      <w:pPr>
        <w:autoSpaceDE w:val="0"/>
        <w:autoSpaceDN w:val="0"/>
        <w:adjustRightInd w:val="0"/>
        <w:spacing w:after="0" w:line="336" w:lineRule="auto"/>
        <w:jc w:val="both"/>
        <w:rPr>
          <w:rFonts w:cstheme="minorHAnsi"/>
        </w:rPr>
      </w:pPr>
    </w:p>
    <w:p w14:paraId="27E93AC5" w14:textId="77777777" w:rsidR="00B239BB" w:rsidRPr="005C31DD" w:rsidRDefault="00B239BB" w:rsidP="00B239BB">
      <w:pPr>
        <w:spacing w:after="0" w:line="336" w:lineRule="auto"/>
        <w:jc w:val="both"/>
        <w:rPr>
          <w:rFonts w:cstheme="minorHAnsi"/>
        </w:rPr>
      </w:pPr>
      <w:r w:rsidRPr="005C31DD">
        <w:rPr>
          <w:rFonts w:cstheme="minorHAnsi"/>
        </w:rPr>
        <w:t>OBVEZNOST NAROČNIKA</w:t>
      </w:r>
    </w:p>
    <w:p w14:paraId="39804D24"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0A1C330D" w14:textId="77777777" w:rsidR="00B239BB" w:rsidRPr="005C31DD" w:rsidRDefault="00B239BB" w:rsidP="00B239BB">
      <w:pPr>
        <w:spacing w:after="0" w:line="336" w:lineRule="auto"/>
        <w:jc w:val="both"/>
        <w:rPr>
          <w:rFonts w:cstheme="minorHAnsi"/>
        </w:rPr>
      </w:pPr>
    </w:p>
    <w:p w14:paraId="76DF2C72" w14:textId="77777777" w:rsidR="00B239BB" w:rsidRPr="005C31DD" w:rsidRDefault="00B239BB" w:rsidP="00B239BB">
      <w:pPr>
        <w:spacing w:after="0" w:line="336" w:lineRule="auto"/>
        <w:jc w:val="both"/>
        <w:rPr>
          <w:rFonts w:cstheme="minorHAnsi"/>
        </w:rPr>
      </w:pPr>
      <w:r w:rsidRPr="005C31DD">
        <w:rPr>
          <w:rFonts w:cstheme="minorHAnsi"/>
        </w:rPr>
        <w:t>Naročnik se obvezuje, da bo ob podpisu sporazuma  imenoval pooblaščenega predstavnika naročnika za izvajanje okvirnega sporazuma.</w:t>
      </w:r>
    </w:p>
    <w:p w14:paraId="6AB9107D" w14:textId="77777777" w:rsidR="00B239BB" w:rsidRPr="005C31DD" w:rsidRDefault="00B239BB" w:rsidP="00B239BB">
      <w:pPr>
        <w:autoSpaceDE w:val="0"/>
        <w:autoSpaceDN w:val="0"/>
        <w:adjustRightInd w:val="0"/>
        <w:spacing w:after="0" w:line="336" w:lineRule="auto"/>
        <w:jc w:val="both"/>
        <w:rPr>
          <w:rFonts w:cstheme="minorHAnsi"/>
        </w:rPr>
      </w:pPr>
    </w:p>
    <w:p w14:paraId="58BA8E02" w14:textId="77777777" w:rsidR="00B239BB" w:rsidRPr="005C31DD" w:rsidRDefault="00B239BB" w:rsidP="00B239BB">
      <w:pPr>
        <w:spacing w:after="0" w:line="336" w:lineRule="auto"/>
        <w:jc w:val="both"/>
        <w:rPr>
          <w:rFonts w:cstheme="minorHAnsi"/>
        </w:rPr>
      </w:pPr>
      <w:r w:rsidRPr="005C31DD">
        <w:rPr>
          <w:rFonts w:cstheme="minorHAnsi"/>
        </w:rPr>
        <w:t xml:space="preserve">  OBVEZNOSTI IZVAJALCA</w:t>
      </w:r>
    </w:p>
    <w:p w14:paraId="07E6D393"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3D4F50A5" w14:textId="77777777" w:rsidR="00B239BB" w:rsidRPr="005C31DD" w:rsidRDefault="00B239BB" w:rsidP="00B239BB">
      <w:pPr>
        <w:spacing w:after="0" w:line="336" w:lineRule="auto"/>
        <w:jc w:val="both"/>
        <w:rPr>
          <w:rFonts w:cstheme="minorHAnsi"/>
        </w:rPr>
      </w:pPr>
      <w:r w:rsidRPr="005C31DD">
        <w:rPr>
          <w:rFonts w:cstheme="minorHAnsi"/>
        </w:rPr>
        <w:lastRenderedPageBreak/>
        <w:t>Izvajalec izjavlja, da mu je poznan predmet sporazuma in vsi riziki, ki bodo spremljali delo, da je seznanjen z razpisnimi zahtevami ter da so mu razumljivi in jasni pogoji in okoliščine za pravilno izvedbo storitev.</w:t>
      </w:r>
    </w:p>
    <w:p w14:paraId="26D5A428" w14:textId="77777777" w:rsidR="00B239BB" w:rsidRPr="005C31DD" w:rsidRDefault="00B239BB" w:rsidP="00B239BB">
      <w:pPr>
        <w:spacing w:after="0" w:line="336" w:lineRule="auto"/>
        <w:jc w:val="both"/>
        <w:rPr>
          <w:rFonts w:cstheme="minorHAnsi"/>
        </w:rPr>
      </w:pPr>
    </w:p>
    <w:p w14:paraId="6D0760AE"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Izvajalec se zavezuje, da bo: </w:t>
      </w:r>
    </w:p>
    <w:p w14:paraId="4F14DE5C" w14:textId="77777777" w:rsidR="00B239BB" w:rsidRPr="005C31DD" w:rsidRDefault="00B239BB" w:rsidP="00B239BB">
      <w:pPr>
        <w:autoSpaceDE w:val="0"/>
        <w:autoSpaceDN w:val="0"/>
        <w:adjustRightInd w:val="0"/>
        <w:spacing w:after="0" w:line="336" w:lineRule="auto"/>
        <w:jc w:val="both"/>
        <w:rPr>
          <w:rFonts w:cstheme="minorHAnsi"/>
        </w:rPr>
      </w:pPr>
    </w:p>
    <w:p w14:paraId="6EA33FAB" w14:textId="77777777" w:rsidR="00B239BB" w:rsidRDefault="00B239BB" w:rsidP="00B239BB">
      <w:pPr>
        <w:autoSpaceDE w:val="0"/>
        <w:autoSpaceDN w:val="0"/>
        <w:adjustRightInd w:val="0"/>
        <w:spacing w:after="0" w:line="336" w:lineRule="auto"/>
        <w:jc w:val="both"/>
        <w:rPr>
          <w:rFonts w:cstheme="minorHAnsi"/>
        </w:rPr>
      </w:pPr>
      <w:r w:rsidRPr="005C31DD">
        <w:rPr>
          <w:rFonts w:cstheme="minorHAnsi"/>
        </w:rPr>
        <w:t xml:space="preserve">- dogovorjene prevoze opravljal po naročilu naročnika s predvidenimi vozili, varno in v skladu z veljavnimi predpisi, </w:t>
      </w:r>
    </w:p>
    <w:p w14:paraId="07CE7192" w14:textId="77777777" w:rsidR="001C255F" w:rsidRPr="005C31DD" w:rsidRDefault="001C255F" w:rsidP="00B239BB">
      <w:pPr>
        <w:autoSpaceDE w:val="0"/>
        <w:autoSpaceDN w:val="0"/>
        <w:adjustRightInd w:val="0"/>
        <w:spacing w:after="0" w:line="336" w:lineRule="auto"/>
        <w:jc w:val="both"/>
        <w:rPr>
          <w:rFonts w:cstheme="minorHAnsi"/>
        </w:rPr>
      </w:pPr>
      <w:r>
        <w:rPr>
          <w:rFonts w:cstheme="minorHAnsi"/>
        </w:rPr>
        <w:t>-v 2. sklopu opravljal prevoz učencev šole, ki so navedeni na seznamu učencev upravičenih do brezplačnega prevoza v skladu s tem sporazumom in ne bo opravljal prevoza drugih potnikov,</w:t>
      </w:r>
    </w:p>
    <w:p w14:paraId="15E797A1"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zagotovil, da vsa vozila, s katerimi bo izvajal prevoze, in njihovi vozniki ves čas trajanja tega </w:t>
      </w:r>
      <w:r w:rsidR="00413C07" w:rsidRPr="005C31DD">
        <w:rPr>
          <w:rFonts w:cstheme="minorHAnsi"/>
        </w:rPr>
        <w:t>sporazuma</w:t>
      </w:r>
      <w:r w:rsidRPr="005C31DD">
        <w:rPr>
          <w:rFonts w:cstheme="minorHAnsi"/>
        </w:rPr>
        <w:t xml:space="preserve"> izpolnjujejo pogoje, določene z veljavnimi predpisi, </w:t>
      </w:r>
    </w:p>
    <w:p w14:paraId="70B0A7B1"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v primeru morebitne okvare vozila na svoje stroške v najkrajšem možnem času zagotovil nadomestno vozilo, </w:t>
      </w:r>
    </w:p>
    <w:p w14:paraId="441E37F2"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aktivno sodeloval in sproti obveščal pooblaščenega predstavnika naročnika o vseh dejstvih in okoliščinah, ki vplivajo ali bi utegnile vplivati na izvedbo obveznosti po tem sporazumu, </w:t>
      </w:r>
    </w:p>
    <w:p w14:paraId="5655287D"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pooblaščenemu predstavniku naročnika na njegovo zahtevo kadarkoli v zahtevanem roku predložil dokazilo o tehnični brezhibnosti vozil in izpolnjevanju drugih pogojev za opravljanje prevozov po tem okvirnem sporazumu, </w:t>
      </w:r>
    </w:p>
    <w:p w14:paraId="1BFF1AA1"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imel sklenjeno</w:t>
      </w:r>
      <w:r w:rsidR="00413C07" w:rsidRPr="005C31DD">
        <w:rPr>
          <w:rFonts w:cstheme="minorHAnsi"/>
        </w:rPr>
        <w:t xml:space="preserve"> pogodbo o zavarovanju potnikov v javnem prometu proti posledicam nesreče</w:t>
      </w:r>
      <w:r w:rsidR="001C255F">
        <w:rPr>
          <w:rFonts w:cstheme="minorHAnsi"/>
        </w:rPr>
        <w:t xml:space="preserve">; </w:t>
      </w:r>
      <w:r w:rsidR="0076294B">
        <w:rPr>
          <w:rFonts w:cstheme="minorHAnsi"/>
        </w:rPr>
        <w:t>za 2. sklop zagotovil zavarovanje učencev (otrok), ki jih bo prevažal med njihovim domom in šolo ter nazaj domov, v skladu z veljavnimi predpisi ter naročniku predložil dokazilo o zavarovanju (zavarovalna polica),</w:t>
      </w:r>
    </w:p>
    <w:p w14:paraId="24AD5673"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vsako vozilo, s katerim opravlja prevoze bo označeno v skladu s predpisi, </w:t>
      </w:r>
    </w:p>
    <w:p w14:paraId="28DA49F4"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o sklenitvi tega okvirnega sporazuma/pogodbe obvestil pristojno ministrstvo v osmih dneh od njegove sklenitve, </w:t>
      </w:r>
    </w:p>
    <w:p w14:paraId="5953D6C1"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 ves čas trajanja pogodbenega sodelovanja imel veljavno licenco za opravljanje prevozov in bo takoj oziroma najkasneje prvi delovni dan po morebitnemu prejemu dokončne odločbe o preklicu veljavnosti in odvzemu licence obvestil naročnika. </w:t>
      </w:r>
    </w:p>
    <w:p w14:paraId="00627E0A" w14:textId="77777777" w:rsidR="00B239BB" w:rsidRPr="005C31DD" w:rsidRDefault="00B239BB" w:rsidP="00B239BB">
      <w:pPr>
        <w:autoSpaceDE w:val="0"/>
        <w:autoSpaceDN w:val="0"/>
        <w:adjustRightInd w:val="0"/>
        <w:spacing w:after="0" w:line="336" w:lineRule="auto"/>
        <w:jc w:val="both"/>
        <w:rPr>
          <w:rFonts w:cstheme="minorHAnsi"/>
        </w:rPr>
      </w:pPr>
    </w:p>
    <w:p w14:paraId="5D89E387"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Izvajalec se zaveže izvajati prevoze šoloobveznih otrok skladno z veljavnimi predpisi, ki urejajo področje cestnega prometa in prevoza potnikov v javnem prometu ter prevoza skupine otrok v cestnem prometu. Izvajalec odgovarja za prevoz potnikov v skladu z veljavnimi predpisi in tem okvirnim sporazumom.</w:t>
      </w:r>
    </w:p>
    <w:p w14:paraId="0DEA9E18" w14:textId="77777777" w:rsidR="00B239BB" w:rsidRDefault="00B239BB" w:rsidP="00B239BB">
      <w:pPr>
        <w:autoSpaceDE w:val="0"/>
        <w:autoSpaceDN w:val="0"/>
        <w:adjustRightInd w:val="0"/>
        <w:spacing w:after="0" w:line="336" w:lineRule="auto"/>
        <w:jc w:val="both"/>
        <w:rPr>
          <w:rFonts w:cstheme="minorHAnsi"/>
        </w:rPr>
      </w:pPr>
    </w:p>
    <w:p w14:paraId="7CBFBDBB" w14:textId="77777777" w:rsidR="0076294B" w:rsidRDefault="0076294B" w:rsidP="00B239BB">
      <w:pPr>
        <w:autoSpaceDE w:val="0"/>
        <w:autoSpaceDN w:val="0"/>
        <w:adjustRightInd w:val="0"/>
        <w:spacing w:after="0" w:line="336" w:lineRule="auto"/>
        <w:jc w:val="both"/>
        <w:rPr>
          <w:rFonts w:cstheme="minorHAnsi"/>
        </w:rPr>
      </w:pPr>
      <w:r>
        <w:rPr>
          <w:rFonts w:cstheme="minorHAnsi"/>
        </w:rPr>
        <w:lastRenderedPageBreak/>
        <w:t>Med opravljanem prevozov za 2. sklop mora imeti izvajalec v vozilu seznam potnikov (učencev) na liniji, na kateri opravlja prevoz in zagotoviti, da nepooblaščene osebe nimajo dostopa do tega seznama potnikov.</w:t>
      </w:r>
    </w:p>
    <w:p w14:paraId="62DEA5EB" w14:textId="77777777" w:rsidR="0076294B" w:rsidRPr="005C31DD" w:rsidRDefault="0076294B" w:rsidP="00B239BB">
      <w:pPr>
        <w:autoSpaceDE w:val="0"/>
        <w:autoSpaceDN w:val="0"/>
        <w:adjustRightInd w:val="0"/>
        <w:spacing w:after="0" w:line="336" w:lineRule="auto"/>
        <w:jc w:val="both"/>
        <w:rPr>
          <w:rFonts w:cstheme="minorHAnsi"/>
        </w:rPr>
      </w:pPr>
    </w:p>
    <w:p w14:paraId="1290134C" w14:textId="77777777" w:rsidR="00B239BB" w:rsidRPr="005C31DD" w:rsidRDefault="00B239BB" w:rsidP="00B239BB">
      <w:pPr>
        <w:spacing w:after="0" w:line="336" w:lineRule="auto"/>
        <w:jc w:val="both"/>
        <w:rPr>
          <w:rFonts w:cstheme="minorHAnsi"/>
        </w:rPr>
      </w:pPr>
      <w:r w:rsidRPr="005C31DD">
        <w:rPr>
          <w:rFonts w:eastAsia="Times New Roman" w:cstheme="minorHAnsi"/>
          <w:lang w:eastAsia="sl-SI"/>
        </w:rPr>
        <w:t xml:space="preserve">V času izvajanja okvirnega sporazuma mora kader izvajalca izpolnjevati vse zahtevane kadrovske  pogoje za opravljanje prevozov. </w:t>
      </w:r>
    </w:p>
    <w:p w14:paraId="3C4105CE" w14:textId="77777777" w:rsidR="00B239BB" w:rsidRDefault="00B239BB" w:rsidP="00B239BB">
      <w:pPr>
        <w:spacing w:after="0" w:line="336" w:lineRule="auto"/>
        <w:jc w:val="both"/>
        <w:rPr>
          <w:rFonts w:cstheme="minorHAnsi"/>
        </w:rPr>
      </w:pPr>
    </w:p>
    <w:p w14:paraId="25887658" w14:textId="77777777" w:rsidR="00C31A6A" w:rsidRPr="00D24835" w:rsidRDefault="00C31A6A" w:rsidP="00C31A6A">
      <w:pPr>
        <w:autoSpaceDE w:val="0"/>
        <w:autoSpaceDN w:val="0"/>
        <w:adjustRightInd w:val="0"/>
        <w:spacing w:after="0" w:line="336" w:lineRule="auto"/>
        <w:jc w:val="both"/>
        <w:rPr>
          <w:rFonts w:cstheme="minorHAnsi"/>
        </w:rPr>
      </w:pPr>
      <w:r w:rsidRPr="00D24835">
        <w:rPr>
          <w:rFonts w:cstheme="minorHAnsi"/>
        </w:rPr>
        <w:t xml:space="preserve">Izvajalec se zaveže, da bo zagotavljal vse pogoje za nemoteno izvajanje storitve (upoštevanje prometne ureditve, posebnosti vozišč, naselij ter možnosti ustavljanja in obračanja vozil). </w:t>
      </w:r>
    </w:p>
    <w:p w14:paraId="7F30E4E2" w14:textId="77777777" w:rsidR="00C31A6A" w:rsidRPr="00D24835" w:rsidRDefault="00C31A6A" w:rsidP="00C31A6A">
      <w:pPr>
        <w:autoSpaceDE w:val="0"/>
        <w:autoSpaceDN w:val="0"/>
        <w:adjustRightInd w:val="0"/>
        <w:spacing w:after="0" w:line="336" w:lineRule="auto"/>
        <w:jc w:val="both"/>
        <w:rPr>
          <w:rFonts w:cstheme="minorHAnsi"/>
        </w:rPr>
      </w:pPr>
    </w:p>
    <w:p w14:paraId="11C9A6EB" w14:textId="77777777" w:rsidR="00C31A6A" w:rsidRPr="00D24835" w:rsidRDefault="00C31A6A" w:rsidP="00C31A6A">
      <w:pPr>
        <w:autoSpaceDE w:val="0"/>
        <w:autoSpaceDN w:val="0"/>
        <w:adjustRightInd w:val="0"/>
        <w:spacing w:after="0" w:line="336" w:lineRule="auto"/>
        <w:jc w:val="both"/>
        <w:rPr>
          <w:rFonts w:cstheme="minorHAnsi"/>
        </w:rPr>
      </w:pPr>
      <w:r w:rsidRPr="00D24835">
        <w:rPr>
          <w:rFonts w:cstheme="minorHAnsi"/>
        </w:rPr>
        <w:t xml:space="preserve">V času izvajanja pogodbe mora morebitni zamenjani kader izvajalca izpolnjevati vse zahtevane kadrovske  pogoje. Izvajalec je dolžan naročnika obveščati o vsaki nameravani kadrovski spremembi pri izvajanju storitev tega naročila (ob vsaki spremembi je treba predložiti dokumente, ki so zahtevani za dokazilo o usposobljenosti kadra). Izvajalec je dolžan pridobiti predhodno pisno soglasje naročnika ob vsaki kadrovski spremembi pri izvajanju storitev po </w:t>
      </w:r>
      <w:r>
        <w:rPr>
          <w:rFonts w:cstheme="minorHAnsi"/>
        </w:rPr>
        <w:t>tem sporazumu</w:t>
      </w:r>
      <w:r w:rsidRPr="00D24835">
        <w:rPr>
          <w:rFonts w:cstheme="minorHAnsi"/>
        </w:rPr>
        <w:t>.</w:t>
      </w:r>
    </w:p>
    <w:p w14:paraId="00153FBF" w14:textId="77777777" w:rsidR="00C31A6A" w:rsidRDefault="00C31A6A" w:rsidP="00C31A6A">
      <w:pPr>
        <w:autoSpaceDE w:val="0"/>
        <w:autoSpaceDN w:val="0"/>
        <w:adjustRightInd w:val="0"/>
        <w:spacing w:after="0" w:line="336" w:lineRule="auto"/>
        <w:jc w:val="both"/>
        <w:rPr>
          <w:rFonts w:cstheme="minorHAnsi"/>
        </w:rPr>
      </w:pPr>
      <w:r w:rsidRPr="00D24835">
        <w:rPr>
          <w:rFonts w:cstheme="minorHAnsi"/>
        </w:rPr>
        <w:t>Kot sprememba se štejejo morebitni dodatni kadri, ki bi opravljali predmetne storitve kot tudi morebitna zamenjava v ponudbi navedenega kadra. Naročnik ima kadarkoli pravico preverjati dejansko stanje. Naročnik si pridržuje pravico, da določenemu kadru prepove izvajati predmet pogodbe brez obrazložitve.</w:t>
      </w:r>
    </w:p>
    <w:p w14:paraId="4A3B229B" w14:textId="77777777" w:rsidR="00C31A6A" w:rsidRPr="005C31DD" w:rsidRDefault="00C31A6A" w:rsidP="00C31A6A">
      <w:pPr>
        <w:autoSpaceDE w:val="0"/>
        <w:autoSpaceDN w:val="0"/>
        <w:adjustRightInd w:val="0"/>
        <w:spacing w:after="0" w:line="336" w:lineRule="auto"/>
        <w:jc w:val="both"/>
        <w:rPr>
          <w:rFonts w:cstheme="minorHAnsi"/>
        </w:rPr>
      </w:pPr>
    </w:p>
    <w:p w14:paraId="59AB7232" w14:textId="77777777" w:rsidR="00C31A6A" w:rsidRPr="005C31DD" w:rsidRDefault="00C31A6A" w:rsidP="00B239BB">
      <w:pPr>
        <w:spacing w:after="0" w:line="336" w:lineRule="auto"/>
        <w:jc w:val="both"/>
        <w:rPr>
          <w:rFonts w:cstheme="minorHAnsi"/>
        </w:rPr>
      </w:pPr>
    </w:p>
    <w:p w14:paraId="2148C022" w14:textId="77777777" w:rsidR="005A0658" w:rsidRDefault="005A0658" w:rsidP="00B239BB">
      <w:pPr>
        <w:spacing w:after="0" w:line="336" w:lineRule="auto"/>
        <w:jc w:val="both"/>
        <w:rPr>
          <w:rFonts w:cstheme="minorHAnsi"/>
        </w:rPr>
      </w:pPr>
    </w:p>
    <w:p w14:paraId="7EFF9544" w14:textId="77777777" w:rsidR="00B239BB" w:rsidRPr="005C31DD" w:rsidRDefault="00B239BB" w:rsidP="00B239BB">
      <w:pPr>
        <w:spacing w:after="0" w:line="336" w:lineRule="auto"/>
        <w:jc w:val="both"/>
        <w:rPr>
          <w:rFonts w:cstheme="minorHAnsi"/>
        </w:rPr>
      </w:pPr>
      <w:r w:rsidRPr="005C31DD">
        <w:rPr>
          <w:rFonts w:cstheme="minorHAnsi"/>
        </w:rPr>
        <w:t>NAČIN OBRAČUNAVANJA OPRAVLJENIH DEL</w:t>
      </w:r>
    </w:p>
    <w:p w14:paraId="2E0E4565" w14:textId="77777777" w:rsidR="00B239BB" w:rsidRPr="005C31DD" w:rsidRDefault="00B239BB" w:rsidP="00B239BB">
      <w:pPr>
        <w:spacing w:after="0" w:line="336" w:lineRule="auto"/>
        <w:jc w:val="both"/>
        <w:rPr>
          <w:rFonts w:cstheme="minorHAnsi"/>
        </w:rPr>
      </w:pPr>
    </w:p>
    <w:p w14:paraId="7488F88C"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45B4104A" w14:textId="77777777" w:rsidR="00B239BB" w:rsidRPr="005C31DD" w:rsidRDefault="00B239BB" w:rsidP="00B239BB">
      <w:pPr>
        <w:spacing w:after="0" w:line="336" w:lineRule="auto"/>
        <w:jc w:val="both"/>
        <w:rPr>
          <w:rFonts w:cstheme="minorHAnsi"/>
        </w:rPr>
      </w:pPr>
      <w:r w:rsidRPr="005C31DD">
        <w:rPr>
          <w:rFonts w:cstheme="minorHAnsi"/>
        </w:rPr>
        <w:t xml:space="preserve">Opravljene storitve prevozov bo izvajalec obračunal po dejansko izvršenih </w:t>
      </w:r>
      <w:r w:rsidR="00413C07" w:rsidRPr="005C31DD">
        <w:rPr>
          <w:rFonts w:cstheme="minorHAnsi"/>
        </w:rPr>
        <w:t>storitvah</w:t>
      </w:r>
      <w:r w:rsidRPr="005C31DD">
        <w:rPr>
          <w:rFonts w:cstheme="minorHAnsi"/>
        </w:rPr>
        <w:t>.</w:t>
      </w:r>
    </w:p>
    <w:p w14:paraId="27E1C36C" w14:textId="77777777" w:rsidR="00B239BB" w:rsidRPr="005C31DD" w:rsidRDefault="00B239BB" w:rsidP="00B239BB">
      <w:pPr>
        <w:autoSpaceDE w:val="0"/>
        <w:autoSpaceDN w:val="0"/>
        <w:adjustRightInd w:val="0"/>
        <w:spacing w:after="0" w:line="336" w:lineRule="auto"/>
        <w:jc w:val="both"/>
        <w:rPr>
          <w:rFonts w:cstheme="minorHAnsi"/>
        </w:rPr>
      </w:pPr>
      <w:r w:rsidRPr="005C31DD">
        <w:rPr>
          <w:rFonts w:cstheme="minorHAnsi"/>
        </w:rPr>
        <w:t xml:space="preserve">Obračunavanje storitev bo izvajalec opravil z izstavitvijo e-računa po opravljeni storitvi. </w:t>
      </w:r>
    </w:p>
    <w:p w14:paraId="1B12C63A" w14:textId="77777777" w:rsidR="00B239BB" w:rsidRPr="005C31DD" w:rsidRDefault="00B239BB" w:rsidP="00B239BB">
      <w:pPr>
        <w:autoSpaceDE w:val="0"/>
        <w:autoSpaceDN w:val="0"/>
        <w:adjustRightInd w:val="0"/>
        <w:spacing w:after="0" w:line="336" w:lineRule="auto"/>
        <w:jc w:val="both"/>
        <w:rPr>
          <w:rFonts w:cstheme="minorHAnsi"/>
        </w:rPr>
      </w:pPr>
    </w:p>
    <w:p w14:paraId="3A4B5731" w14:textId="77777777" w:rsidR="00B239BB" w:rsidRPr="005C31DD" w:rsidRDefault="00B239BB" w:rsidP="00B239BB">
      <w:pPr>
        <w:spacing w:after="0" w:line="336" w:lineRule="auto"/>
        <w:jc w:val="both"/>
        <w:rPr>
          <w:rFonts w:cstheme="minorHAnsi"/>
        </w:rPr>
      </w:pPr>
      <w:r w:rsidRPr="005C31DD">
        <w:rPr>
          <w:rFonts w:cstheme="minorHAnsi"/>
        </w:rPr>
        <w:t>NAČIN PLAČEVANJE OPRAVLJENIH DEL</w:t>
      </w:r>
    </w:p>
    <w:p w14:paraId="775CCE83" w14:textId="77777777" w:rsidR="00413C07" w:rsidRPr="005C31DD" w:rsidRDefault="00413C07" w:rsidP="00B239BB">
      <w:pPr>
        <w:spacing w:after="0" w:line="336" w:lineRule="auto"/>
        <w:jc w:val="both"/>
        <w:rPr>
          <w:rFonts w:cstheme="minorHAnsi"/>
        </w:rPr>
      </w:pPr>
    </w:p>
    <w:p w14:paraId="3E6B5E04" w14:textId="77777777" w:rsidR="00B239BB" w:rsidRPr="005C31DD" w:rsidRDefault="00B239BB" w:rsidP="00B239BB">
      <w:pPr>
        <w:numPr>
          <w:ilvl w:val="0"/>
          <w:numId w:val="9"/>
        </w:numPr>
        <w:spacing w:before="200" w:after="0" w:line="336" w:lineRule="auto"/>
        <w:contextualSpacing/>
        <w:jc w:val="center"/>
        <w:rPr>
          <w:rFonts w:eastAsia="Calibri" w:cstheme="minorHAnsi"/>
          <w:lang w:eastAsia="sl-SI"/>
        </w:rPr>
      </w:pPr>
      <w:r w:rsidRPr="005C31DD">
        <w:rPr>
          <w:rFonts w:eastAsia="Calibri" w:cstheme="minorHAnsi"/>
          <w:lang w:eastAsia="sl-SI"/>
        </w:rPr>
        <w:t>člen</w:t>
      </w:r>
    </w:p>
    <w:p w14:paraId="3802A4FB" w14:textId="77777777" w:rsidR="00B239BB" w:rsidRDefault="00B239BB" w:rsidP="00B239BB">
      <w:pPr>
        <w:spacing w:after="0" w:line="336" w:lineRule="auto"/>
        <w:jc w:val="both"/>
        <w:rPr>
          <w:rFonts w:cstheme="minorHAnsi"/>
        </w:rPr>
      </w:pPr>
      <w:r w:rsidRPr="005C31DD">
        <w:rPr>
          <w:rFonts w:cstheme="minorHAnsi"/>
        </w:rPr>
        <w:t xml:space="preserve">Naročnik bo izbranemu izvajalcu za opravljena dela plačal 30. dan po potrditvi posameznega računa oziroma v roku, kot ga določa v času prejetja </w:t>
      </w:r>
      <w:r w:rsidR="000D4C02">
        <w:rPr>
          <w:rFonts w:cstheme="minorHAnsi"/>
        </w:rPr>
        <w:t>računa</w:t>
      </w:r>
      <w:r w:rsidRPr="005C31DD">
        <w:rPr>
          <w:rFonts w:cstheme="minorHAnsi"/>
        </w:rPr>
        <w:t xml:space="preserve"> veljaven zakon, ki ureja izvrševanje proračuna Republike Slovenije.</w:t>
      </w:r>
    </w:p>
    <w:p w14:paraId="58800FBE" w14:textId="77777777" w:rsidR="00C31A6A" w:rsidRPr="005C31DD" w:rsidRDefault="00C31A6A" w:rsidP="00B239BB">
      <w:pPr>
        <w:spacing w:after="0" w:line="336" w:lineRule="auto"/>
        <w:jc w:val="both"/>
        <w:rPr>
          <w:rFonts w:cstheme="minorHAnsi"/>
        </w:rPr>
      </w:pPr>
    </w:p>
    <w:p w14:paraId="43E8CEB4" w14:textId="77777777" w:rsidR="00B239BB" w:rsidRPr="005C31DD" w:rsidRDefault="00B239BB" w:rsidP="00B239BB">
      <w:pPr>
        <w:spacing w:after="0" w:line="336" w:lineRule="auto"/>
        <w:jc w:val="both"/>
        <w:rPr>
          <w:rFonts w:cstheme="minorHAnsi"/>
        </w:rPr>
      </w:pPr>
      <w:r w:rsidRPr="005C31DD">
        <w:rPr>
          <w:rFonts w:cstheme="minorHAnsi"/>
        </w:rPr>
        <w:t>Naročnik se zavezuje račun/e plačati na transakcijski račun izvajalca št. ________________________, odprt pri ____________________________.</w:t>
      </w:r>
    </w:p>
    <w:p w14:paraId="554EB1B2" w14:textId="77777777" w:rsidR="00B239BB" w:rsidRPr="005C31DD" w:rsidRDefault="00B239BB" w:rsidP="00B239BB">
      <w:pPr>
        <w:spacing w:after="0" w:line="336" w:lineRule="auto"/>
        <w:jc w:val="both"/>
        <w:rPr>
          <w:rFonts w:cstheme="minorHAnsi"/>
        </w:rPr>
      </w:pPr>
    </w:p>
    <w:p w14:paraId="4703DF7E" w14:textId="77777777" w:rsidR="00B239BB" w:rsidRPr="005C31DD" w:rsidRDefault="00B239BB" w:rsidP="00B239BB">
      <w:pPr>
        <w:spacing w:line="336" w:lineRule="auto"/>
        <w:jc w:val="both"/>
        <w:rPr>
          <w:rFonts w:cstheme="minorHAnsi"/>
        </w:rPr>
      </w:pPr>
      <w:r w:rsidRPr="005C31DD">
        <w:rPr>
          <w:rFonts w:cstheme="minorHAnsi"/>
        </w:rPr>
        <w:t xml:space="preserve">V primeru, da bo kot najugodnejša izbrana skupna ponudba skupine izvajalcev, bodo plačila izvedena na transakcijski račun izvajalca, ki je </w:t>
      </w:r>
      <w:r w:rsidR="00413C07" w:rsidRPr="005C31DD">
        <w:rPr>
          <w:rFonts w:cstheme="minorHAnsi"/>
        </w:rPr>
        <w:t xml:space="preserve">izdajatelj menice </w:t>
      </w:r>
      <w:r w:rsidRPr="005C31DD">
        <w:rPr>
          <w:rFonts w:cstheme="minorHAnsi"/>
        </w:rPr>
        <w:t xml:space="preserve">za dobro izvedbo pogodbenih obveznosti. </w:t>
      </w:r>
    </w:p>
    <w:p w14:paraId="7AA1B8D7"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/tekst s podizvajalci se upošteva le v primeru, da izvajalec nastopa s podizvajalci/</w:t>
      </w:r>
    </w:p>
    <w:p w14:paraId="293D08AB"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258245A4" w14:textId="77777777" w:rsidR="00B239BB" w:rsidRPr="005C31DD" w:rsidRDefault="00B239BB" w:rsidP="00B239BB">
      <w:pPr>
        <w:spacing w:after="0" w:line="336" w:lineRule="auto"/>
        <w:jc w:val="both"/>
        <w:rPr>
          <w:rFonts w:eastAsia="Times New Roman" w:cstheme="minorHAnsi"/>
          <w:lang w:eastAsia="sl-SI"/>
        </w:rPr>
      </w:pPr>
    </w:p>
    <w:p w14:paraId="11B65CED" w14:textId="77777777" w:rsidR="00B239BB" w:rsidRPr="005C31DD" w:rsidRDefault="00B239BB" w:rsidP="00B239BB">
      <w:pPr>
        <w:spacing w:after="0" w:line="336" w:lineRule="auto"/>
        <w:jc w:val="both"/>
        <w:rPr>
          <w:rFonts w:eastAsia="Times New Roman" w:cstheme="minorHAnsi"/>
          <w:lang w:eastAsia="sl-SI"/>
        </w:rPr>
      </w:pPr>
      <w:r w:rsidRPr="005C31DD">
        <w:rPr>
          <w:rFonts w:eastAsia="Times New Roman" w:cstheme="minorHAnsi"/>
          <w:lang w:eastAsia="sl-SI"/>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1C17BA5B" w14:textId="77777777" w:rsidR="00B239BB" w:rsidRPr="005C31DD" w:rsidRDefault="00B239BB" w:rsidP="00B239BB">
      <w:pPr>
        <w:spacing w:after="0" w:line="336" w:lineRule="auto"/>
        <w:contextualSpacing/>
        <w:jc w:val="both"/>
        <w:rPr>
          <w:rFonts w:cstheme="minorHAnsi"/>
          <w:lang w:eastAsia="sl-SI"/>
        </w:rPr>
      </w:pPr>
    </w:p>
    <w:p w14:paraId="5554E8C2" w14:textId="77777777" w:rsidR="00B239BB" w:rsidRPr="005C31DD" w:rsidRDefault="00B239BB" w:rsidP="00B239BB">
      <w:pPr>
        <w:spacing w:after="0" w:line="336" w:lineRule="auto"/>
        <w:contextualSpacing/>
        <w:jc w:val="both"/>
        <w:rPr>
          <w:rFonts w:cstheme="minorHAnsi"/>
          <w:lang w:eastAsia="sl-SI"/>
        </w:rPr>
      </w:pPr>
      <w:r w:rsidRPr="005C31DD">
        <w:rPr>
          <w:rFonts w:cstheme="minorHAnsi"/>
          <w:lang w:eastAsia="sl-SI"/>
        </w:rPr>
        <w:t xml:space="preserve"> ZAVAROVANJE ZA DOBRO IZVEDBO POGODBENIH OBVEZNOSTI</w:t>
      </w:r>
    </w:p>
    <w:p w14:paraId="3572410E" w14:textId="77777777" w:rsidR="00B239BB" w:rsidRPr="005C31DD" w:rsidRDefault="00B239BB" w:rsidP="00B239BB">
      <w:pPr>
        <w:spacing w:after="0" w:line="336" w:lineRule="auto"/>
        <w:contextualSpacing/>
        <w:jc w:val="both"/>
        <w:rPr>
          <w:rFonts w:cstheme="minorHAnsi"/>
          <w:lang w:eastAsia="sl-SI"/>
        </w:rPr>
      </w:pPr>
    </w:p>
    <w:p w14:paraId="7B36831C" w14:textId="77777777" w:rsidR="00413C07" w:rsidRPr="005C31DD" w:rsidRDefault="00413C07" w:rsidP="00413C07">
      <w:pPr>
        <w:spacing w:after="0" w:line="336" w:lineRule="auto"/>
        <w:jc w:val="center"/>
        <w:rPr>
          <w:rFonts w:cstheme="minorHAnsi"/>
        </w:rPr>
      </w:pPr>
      <w:r w:rsidRPr="005C31DD">
        <w:rPr>
          <w:rFonts w:cstheme="minorHAnsi"/>
        </w:rPr>
        <w:t>9. člen</w:t>
      </w:r>
    </w:p>
    <w:p w14:paraId="7550BEE2" w14:textId="77777777" w:rsidR="00B239BB" w:rsidRPr="005C31DD" w:rsidRDefault="00B239BB" w:rsidP="00B239BB">
      <w:pPr>
        <w:spacing w:after="0" w:line="336" w:lineRule="auto"/>
        <w:jc w:val="both"/>
        <w:rPr>
          <w:rFonts w:cstheme="minorHAnsi"/>
        </w:rPr>
      </w:pPr>
      <w:r w:rsidRPr="005C31DD">
        <w:rPr>
          <w:rFonts w:cstheme="minorHAnsi"/>
        </w:rPr>
        <w:t>Izvajalec jamči, da bo storitve po tej pogodbi izvedel tako, da bodo v celoti in v vseh svojih delih ustrezala zakonskim in tehničnim predpisom ter standardom, veljavnim za tovrstne storitve.</w:t>
      </w:r>
    </w:p>
    <w:p w14:paraId="35B7CBBA" w14:textId="77777777" w:rsidR="00B239BB" w:rsidRPr="005C31DD" w:rsidRDefault="00B239BB" w:rsidP="00B239BB">
      <w:pPr>
        <w:spacing w:after="0" w:line="336" w:lineRule="auto"/>
        <w:jc w:val="both"/>
        <w:rPr>
          <w:rFonts w:cstheme="minorHAnsi"/>
        </w:rPr>
      </w:pPr>
      <w:r w:rsidRPr="005C31DD">
        <w:rPr>
          <w:rFonts w:cstheme="minorHAnsi"/>
        </w:rPr>
        <w:t xml:space="preserve">Izvajalec mora najkasneje v roku osmih (8) dni po sklenitvi tega sporazuma, kot pogoj za veljavnost sporazuma naročniku izročiti </w:t>
      </w:r>
      <w:r w:rsidR="00413C07" w:rsidRPr="005C31DD">
        <w:rPr>
          <w:rFonts w:cstheme="minorHAnsi"/>
        </w:rPr>
        <w:t xml:space="preserve">menično izjavo z bianco menico </w:t>
      </w:r>
      <w:r w:rsidRPr="005C31DD">
        <w:rPr>
          <w:rFonts w:cstheme="minorHAnsi"/>
        </w:rPr>
        <w:t>za dobro izvedbo del v višini 10 % po</w:t>
      </w:r>
      <w:r w:rsidR="00413C07" w:rsidRPr="005C31DD">
        <w:rPr>
          <w:rFonts w:cstheme="minorHAnsi"/>
        </w:rPr>
        <w:t>nudbene</w:t>
      </w:r>
      <w:r w:rsidRPr="005C31DD">
        <w:rPr>
          <w:rFonts w:cstheme="minorHAnsi"/>
        </w:rPr>
        <w:t xml:space="preserve"> vrednosti</w:t>
      </w:r>
      <w:r w:rsidR="00413C07" w:rsidRPr="005C31DD">
        <w:rPr>
          <w:rFonts w:cstheme="minorHAnsi"/>
        </w:rPr>
        <w:t xml:space="preserve"> </w:t>
      </w:r>
      <w:r w:rsidRPr="005C31DD">
        <w:rPr>
          <w:rFonts w:cstheme="minorHAnsi"/>
        </w:rPr>
        <w:t>z DDV, kot jamstvo za kvalitetno in pravočasno izvršitev storitev in jo naročnik lahko unovči:</w:t>
      </w:r>
    </w:p>
    <w:p w14:paraId="670F8080" w14:textId="77777777"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izvajalčevega odstopa od </w:t>
      </w:r>
      <w:r w:rsidR="00413C07" w:rsidRPr="005C31DD">
        <w:rPr>
          <w:rFonts w:cstheme="minorHAnsi"/>
          <w:lang w:eastAsia="sl-SI"/>
        </w:rPr>
        <w:t>sporazuma</w:t>
      </w:r>
      <w:r w:rsidRPr="005C31DD">
        <w:rPr>
          <w:rFonts w:cstheme="minorHAnsi"/>
          <w:lang w:eastAsia="sl-SI"/>
        </w:rPr>
        <w:t xml:space="preserve"> pred ali med izvedbo </w:t>
      </w:r>
      <w:r w:rsidR="00413C07" w:rsidRPr="005C31DD">
        <w:rPr>
          <w:rFonts w:cstheme="minorHAnsi"/>
          <w:lang w:eastAsia="sl-SI"/>
        </w:rPr>
        <w:t>storitev</w:t>
      </w:r>
      <w:r w:rsidRPr="005C31DD">
        <w:rPr>
          <w:rFonts w:cstheme="minorHAnsi"/>
          <w:lang w:eastAsia="sl-SI"/>
        </w:rPr>
        <w:t xml:space="preserve"> po izvajalčevi krivdi,</w:t>
      </w:r>
    </w:p>
    <w:p w14:paraId="58C197D9" w14:textId="77777777"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nekvalitetne izvedbe storitev po </w:t>
      </w:r>
      <w:r w:rsidR="00413C07" w:rsidRPr="005C31DD">
        <w:rPr>
          <w:rFonts w:cstheme="minorHAnsi"/>
          <w:lang w:eastAsia="sl-SI"/>
        </w:rPr>
        <w:t>sporazumu</w:t>
      </w:r>
      <w:r w:rsidRPr="005C31DD">
        <w:rPr>
          <w:rFonts w:cstheme="minorHAnsi"/>
          <w:lang w:eastAsia="sl-SI"/>
        </w:rPr>
        <w:t xml:space="preserve"> (našteto primeroma, a ne izključno : neustrezen kader, vozila, zamude</w:t>
      </w:r>
      <w:r w:rsidR="000D4C02">
        <w:rPr>
          <w:rFonts w:cstheme="minorHAnsi"/>
          <w:lang w:eastAsia="sl-SI"/>
        </w:rPr>
        <w:t>…</w:t>
      </w:r>
      <w:r w:rsidRPr="005C31DD">
        <w:rPr>
          <w:rFonts w:cstheme="minorHAnsi"/>
          <w:lang w:eastAsia="sl-SI"/>
        </w:rPr>
        <w:t>)</w:t>
      </w:r>
    </w:p>
    <w:p w14:paraId="15EB4882" w14:textId="77777777"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nepravočasnega oz. neažurnega izvajanja </w:t>
      </w:r>
      <w:r w:rsidR="00413C07" w:rsidRPr="005C31DD">
        <w:rPr>
          <w:rFonts w:cstheme="minorHAnsi"/>
          <w:lang w:eastAsia="sl-SI"/>
        </w:rPr>
        <w:t>storitev</w:t>
      </w:r>
      <w:r w:rsidRPr="005C31DD">
        <w:rPr>
          <w:rFonts w:cstheme="minorHAnsi"/>
          <w:lang w:eastAsia="sl-SI"/>
        </w:rPr>
        <w:t xml:space="preserve"> v smislu te</w:t>
      </w:r>
      <w:r w:rsidR="00413C07" w:rsidRPr="005C31DD">
        <w:rPr>
          <w:rFonts w:cstheme="minorHAnsi"/>
          <w:lang w:eastAsia="sl-SI"/>
        </w:rPr>
        <w:t>ga sporazuma</w:t>
      </w:r>
      <w:r w:rsidRPr="005C31DD">
        <w:rPr>
          <w:rFonts w:cstheme="minorHAnsi"/>
          <w:lang w:eastAsia="sl-SI"/>
        </w:rPr>
        <w:t>,</w:t>
      </w:r>
    </w:p>
    <w:p w14:paraId="7E49738C" w14:textId="77777777"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v primeru, da se v času trajanja  izkažejo napake izvedenih storitev</w:t>
      </w:r>
      <w:r w:rsidR="00413C07" w:rsidRPr="005C31DD">
        <w:rPr>
          <w:rFonts w:cstheme="minorHAnsi"/>
          <w:lang w:eastAsia="sl-SI"/>
        </w:rPr>
        <w:t>,</w:t>
      </w:r>
    </w:p>
    <w:p w14:paraId="62E2B745" w14:textId="77777777" w:rsidR="00B239BB" w:rsidRPr="005C31DD" w:rsidRDefault="00B239BB" w:rsidP="00B239BB">
      <w:pPr>
        <w:numPr>
          <w:ilvl w:val="0"/>
          <w:numId w:val="8"/>
        </w:numPr>
        <w:spacing w:after="0" w:line="336" w:lineRule="auto"/>
        <w:contextualSpacing/>
        <w:jc w:val="both"/>
        <w:rPr>
          <w:rFonts w:cstheme="minorHAnsi"/>
          <w:lang w:eastAsia="sl-SI"/>
        </w:rPr>
      </w:pPr>
      <w:r w:rsidRPr="005C31DD">
        <w:rPr>
          <w:rFonts w:cstheme="minorHAnsi"/>
          <w:lang w:eastAsia="sl-SI"/>
        </w:rPr>
        <w:t xml:space="preserve">v primeru, da izvajalec krši področno zakonodajo. </w:t>
      </w:r>
    </w:p>
    <w:p w14:paraId="2E9DC42F" w14:textId="77777777" w:rsidR="00B239BB" w:rsidRPr="005C31DD" w:rsidRDefault="00B239BB" w:rsidP="00B239BB">
      <w:pPr>
        <w:spacing w:after="0" w:line="336" w:lineRule="auto"/>
        <w:jc w:val="both"/>
        <w:rPr>
          <w:rFonts w:cstheme="minorHAnsi"/>
        </w:rPr>
      </w:pPr>
    </w:p>
    <w:p w14:paraId="757C0B0C" w14:textId="77777777" w:rsidR="00B239BB" w:rsidRPr="005C31DD" w:rsidRDefault="00B239BB" w:rsidP="00B239BB">
      <w:pPr>
        <w:spacing w:after="0" w:line="336" w:lineRule="auto"/>
        <w:jc w:val="both"/>
        <w:rPr>
          <w:rFonts w:cstheme="minorHAnsi"/>
        </w:rPr>
      </w:pPr>
      <w:r w:rsidRPr="005C31DD">
        <w:rPr>
          <w:rFonts w:cstheme="minorHAnsi"/>
        </w:rPr>
        <w:t xml:space="preserve">V primeru nastanka škode, ki jo utrpi naročnik zaradi neizpolnitve, nepravilne izpolnitve ali zamude s strani izvajalca lahko naročnik zahteva poplačilo razlike do celotne odškodnine za vso nastalo škodo, ki jo je utrpel zaradi izvajalčeve zamude, nepravilne izpolnitve ali neizpolnitve pogodbenih obveznosti izvajalca. Izvajalec mora, če ga naročnik k temu pozove, skupaj z naročnikom sodelovati kot stranka v </w:t>
      </w:r>
      <w:r w:rsidRPr="005C31DD">
        <w:rPr>
          <w:rFonts w:cstheme="minorHAnsi"/>
        </w:rPr>
        <w:lastRenderedPageBreak/>
        <w:t>eventualnih sporih, sproženih s strani tretjih oseb, ki bi nastali v posledici zamude, nepravilne izpolnitve ali neizpolnitve izvajalca.</w:t>
      </w:r>
    </w:p>
    <w:p w14:paraId="32C0D29B" w14:textId="77777777" w:rsidR="00B239BB" w:rsidRPr="005C31DD" w:rsidRDefault="00B239BB" w:rsidP="00B239BB">
      <w:pPr>
        <w:spacing w:after="0" w:line="336" w:lineRule="auto"/>
        <w:jc w:val="both"/>
        <w:rPr>
          <w:rFonts w:cstheme="minorHAnsi"/>
        </w:rPr>
      </w:pPr>
      <w:r w:rsidRPr="005C31DD">
        <w:rPr>
          <w:rFonts w:cstheme="minorHAnsi"/>
        </w:rPr>
        <w:t>Naročnik lahko na stroške izvajalca poveri dela drugemu izvajalcu.</w:t>
      </w:r>
    </w:p>
    <w:p w14:paraId="2A5C58E7" w14:textId="77777777" w:rsidR="00B239BB" w:rsidRDefault="00B239BB" w:rsidP="00B239BB">
      <w:pPr>
        <w:spacing w:after="0" w:line="336" w:lineRule="auto"/>
        <w:jc w:val="both"/>
        <w:rPr>
          <w:rFonts w:cstheme="minorHAnsi"/>
        </w:rPr>
      </w:pPr>
      <w:r w:rsidRPr="005C31DD">
        <w:rPr>
          <w:rFonts w:cstheme="minorHAnsi"/>
        </w:rPr>
        <w:t>Za poplačilo nastalih stroškov in škode lahko naročnik vedno unovči zavarovanje za dobro izvedbo pogodbenih obveznosti, v kolikor le ta zadošča.</w:t>
      </w:r>
    </w:p>
    <w:p w14:paraId="33CB7288" w14:textId="77777777" w:rsidR="00F30DEC" w:rsidRPr="005C31DD" w:rsidRDefault="00F30DEC" w:rsidP="00B239BB">
      <w:pPr>
        <w:spacing w:after="0" w:line="336" w:lineRule="auto"/>
        <w:jc w:val="both"/>
        <w:rPr>
          <w:rFonts w:cstheme="minorHAnsi"/>
        </w:rPr>
      </w:pPr>
    </w:p>
    <w:p w14:paraId="1EF5925E" w14:textId="77777777" w:rsidR="00B239BB" w:rsidRPr="005C31DD" w:rsidRDefault="00B239BB" w:rsidP="00B239BB">
      <w:pPr>
        <w:spacing w:after="0" w:line="336" w:lineRule="auto"/>
        <w:jc w:val="both"/>
        <w:rPr>
          <w:rFonts w:cstheme="minorHAnsi"/>
        </w:rPr>
      </w:pPr>
      <w:r w:rsidRPr="005C31DD">
        <w:rPr>
          <w:rFonts w:cstheme="minorHAnsi"/>
        </w:rPr>
        <w:t>VAROVANJE OSEBNIH PODATKOV</w:t>
      </w:r>
    </w:p>
    <w:p w14:paraId="4DFCD426" w14:textId="77777777" w:rsidR="00413C07" w:rsidRPr="005C31DD" w:rsidRDefault="00413C07" w:rsidP="00B239BB">
      <w:pPr>
        <w:spacing w:after="0" w:line="336" w:lineRule="auto"/>
        <w:jc w:val="both"/>
        <w:rPr>
          <w:rFonts w:cstheme="minorHAnsi"/>
        </w:rPr>
      </w:pPr>
    </w:p>
    <w:p w14:paraId="776391E3" w14:textId="77777777" w:rsidR="00B239BB" w:rsidRPr="005C31DD" w:rsidRDefault="00413C07" w:rsidP="00413C07">
      <w:pPr>
        <w:autoSpaceDE w:val="0"/>
        <w:autoSpaceDN w:val="0"/>
        <w:adjustRightInd w:val="0"/>
        <w:spacing w:after="0" w:line="336" w:lineRule="auto"/>
        <w:jc w:val="center"/>
        <w:rPr>
          <w:rFonts w:cstheme="minorHAnsi"/>
        </w:rPr>
      </w:pPr>
      <w:r w:rsidRPr="005C31DD">
        <w:rPr>
          <w:rFonts w:cstheme="minorHAnsi"/>
        </w:rPr>
        <w:t xml:space="preserve">10. člen </w:t>
      </w:r>
    </w:p>
    <w:p w14:paraId="41E0BABC" w14:textId="77777777" w:rsidR="0076294B" w:rsidRDefault="0076294B" w:rsidP="00B239BB">
      <w:pPr>
        <w:spacing w:after="0" w:line="336" w:lineRule="auto"/>
        <w:jc w:val="both"/>
        <w:rPr>
          <w:rFonts w:eastAsia="Times New Roman" w:cstheme="minorHAnsi"/>
          <w:lang w:eastAsia="sl-SI"/>
        </w:rPr>
      </w:pPr>
      <w:r>
        <w:rPr>
          <w:rFonts w:eastAsia="Times New Roman" w:cstheme="minorHAnsi"/>
          <w:lang w:eastAsia="sl-SI"/>
        </w:rPr>
        <w:t xml:space="preserve">Izvajalec prevozov za 2. sklop mora varovati osebne podatke, vsebovane v posredovanih seznamih učencev, ki so upravičeni do brezplačnega </w:t>
      </w:r>
      <w:r w:rsidR="009F49C6">
        <w:rPr>
          <w:rFonts w:eastAsia="Times New Roman" w:cstheme="minorHAnsi"/>
          <w:lang w:eastAsia="sl-SI"/>
        </w:rPr>
        <w:t>prevoza na podlagi tega okvirnega sporazuma, v skladu z veljavnimi predpisi in določili tega okvirnega sporazuma.</w:t>
      </w:r>
    </w:p>
    <w:p w14:paraId="65688F24" w14:textId="77777777" w:rsidR="001067B7" w:rsidRDefault="001067B7" w:rsidP="00B239BB">
      <w:pPr>
        <w:spacing w:after="0" w:line="336" w:lineRule="auto"/>
        <w:jc w:val="both"/>
        <w:rPr>
          <w:rFonts w:eastAsia="Times New Roman" w:cstheme="minorHAnsi"/>
          <w:lang w:eastAsia="sl-SI"/>
        </w:rPr>
      </w:pPr>
    </w:p>
    <w:p w14:paraId="774857E7" w14:textId="77777777" w:rsidR="001067B7" w:rsidRPr="001067B7" w:rsidRDefault="001067B7" w:rsidP="001067B7">
      <w:pPr>
        <w:autoSpaceDE w:val="0"/>
        <w:autoSpaceDN w:val="0"/>
        <w:adjustRightInd w:val="0"/>
        <w:spacing w:after="0" w:line="336" w:lineRule="auto"/>
        <w:jc w:val="both"/>
        <w:rPr>
          <w:rFonts w:eastAsia="Calibri" w:cstheme="minorHAnsi"/>
        </w:rPr>
      </w:pPr>
      <w:r w:rsidRPr="001067B7">
        <w:rPr>
          <w:rFonts w:eastAsia="Calibri" w:cstheme="minorHAnsi"/>
        </w:rPr>
        <w:t xml:space="preserve">Naročnik in izvajalec s tem sporazumom urejata tudi pogodbeno obdelavo osebnih podatkov učencev, upravičenih do brezplačnega prevoza, ki jih naročnik v skladu s tem sporazumom posreduje izvajalcu, in določata pravice in obveznosti, kot jih določa Zakon o varstvu osebnih podatkov (Uradni list RS, št. 94/07, s spremembami; v nadaljevanju: ZVOP-1). </w:t>
      </w:r>
    </w:p>
    <w:p w14:paraId="2D61347A" w14:textId="77777777" w:rsidR="001067B7" w:rsidRPr="001067B7" w:rsidRDefault="001067B7" w:rsidP="001067B7">
      <w:pPr>
        <w:autoSpaceDE w:val="0"/>
        <w:autoSpaceDN w:val="0"/>
        <w:adjustRightInd w:val="0"/>
        <w:spacing w:after="0" w:line="336" w:lineRule="auto"/>
        <w:jc w:val="both"/>
        <w:rPr>
          <w:rFonts w:eastAsia="Calibri" w:cstheme="minorHAnsi"/>
        </w:rPr>
      </w:pPr>
    </w:p>
    <w:p w14:paraId="0526F408" w14:textId="77777777" w:rsidR="001067B7" w:rsidRPr="001067B7" w:rsidRDefault="001067B7" w:rsidP="001067B7">
      <w:pPr>
        <w:autoSpaceDE w:val="0"/>
        <w:autoSpaceDN w:val="0"/>
        <w:adjustRightInd w:val="0"/>
        <w:spacing w:after="0" w:line="336" w:lineRule="auto"/>
        <w:jc w:val="both"/>
        <w:rPr>
          <w:rFonts w:eastAsia="Calibri" w:cstheme="minorHAnsi"/>
        </w:rPr>
      </w:pPr>
      <w:r w:rsidRPr="001067B7">
        <w:rPr>
          <w:rFonts w:eastAsia="Calibri" w:cstheme="minorHAnsi"/>
        </w:rPr>
        <w:t xml:space="preserve">Naročnik izvajalcu z namenom izvajanja pogodbene obdelave podatkov izroča naslednje osebne podatke učencev, upravičenih do brezplačnega prevoza: </w:t>
      </w:r>
    </w:p>
    <w:p w14:paraId="426C83DD" w14:textId="77777777"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 xml:space="preserve">- ime in priimek učenca, </w:t>
      </w:r>
    </w:p>
    <w:p w14:paraId="580B8E86" w14:textId="77777777"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 xml:space="preserve">- naslov stalnega prebivališča učenca, </w:t>
      </w:r>
    </w:p>
    <w:p w14:paraId="4E679155" w14:textId="77777777"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 xml:space="preserve">- razred, ki ga obiskuje učenec, </w:t>
      </w:r>
    </w:p>
    <w:p w14:paraId="763F3DDF" w14:textId="77777777"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 xml:space="preserve">- ime in naslov šole, ki jo obiskuje učenec. </w:t>
      </w:r>
    </w:p>
    <w:p w14:paraId="7335859A" w14:textId="77777777" w:rsidR="001067B7" w:rsidRPr="008230F2" w:rsidRDefault="001067B7" w:rsidP="001067B7">
      <w:pPr>
        <w:autoSpaceDE w:val="0"/>
        <w:autoSpaceDN w:val="0"/>
        <w:adjustRightInd w:val="0"/>
        <w:spacing w:after="0" w:line="336" w:lineRule="auto"/>
        <w:jc w:val="both"/>
        <w:rPr>
          <w:rFonts w:eastAsia="Calibri" w:cstheme="minorHAnsi"/>
        </w:rPr>
      </w:pPr>
    </w:p>
    <w:p w14:paraId="67534CDE" w14:textId="77777777" w:rsidR="001067B7" w:rsidRPr="008230F2" w:rsidRDefault="001067B7" w:rsidP="001067B7">
      <w:pPr>
        <w:autoSpaceDE w:val="0"/>
        <w:autoSpaceDN w:val="0"/>
        <w:adjustRightInd w:val="0"/>
        <w:spacing w:after="0" w:line="336" w:lineRule="auto"/>
        <w:jc w:val="both"/>
        <w:rPr>
          <w:rFonts w:eastAsia="Calibri" w:cstheme="minorHAnsi"/>
        </w:rPr>
      </w:pPr>
      <w:r w:rsidRPr="008230F2">
        <w:rPr>
          <w:rFonts w:eastAsia="Calibri" w:cstheme="minorHAnsi"/>
        </w:rPr>
        <w:t>Osebni podatki iz prejšnjega odstavka so del zbirke podatkov - Evidenca učencev, upravičenih do brezplačnega prevoza.</w:t>
      </w:r>
    </w:p>
    <w:p w14:paraId="01B8DE75" w14:textId="77777777" w:rsidR="001067B7" w:rsidRPr="008230F2" w:rsidRDefault="001067B7" w:rsidP="001067B7">
      <w:pPr>
        <w:autoSpaceDE w:val="0"/>
        <w:autoSpaceDN w:val="0"/>
        <w:adjustRightInd w:val="0"/>
        <w:spacing w:after="0" w:line="336" w:lineRule="auto"/>
        <w:jc w:val="both"/>
        <w:rPr>
          <w:rFonts w:eastAsia="Calibri" w:cstheme="minorHAnsi"/>
        </w:rPr>
      </w:pPr>
    </w:p>
    <w:p w14:paraId="2C3AE102" w14:textId="77777777" w:rsidR="001067B7" w:rsidRPr="001067B7" w:rsidRDefault="001067B7" w:rsidP="001067B7">
      <w:pPr>
        <w:autoSpaceDE w:val="0"/>
        <w:autoSpaceDN w:val="0"/>
        <w:adjustRightInd w:val="0"/>
        <w:spacing w:after="0" w:line="336" w:lineRule="auto"/>
        <w:jc w:val="both"/>
        <w:rPr>
          <w:rFonts w:eastAsia="Calibri" w:cstheme="minorHAnsi"/>
        </w:rPr>
      </w:pPr>
      <w:r w:rsidRPr="001067B7">
        <w:rPr>
          <w:rFonts w:eastAsia="Calibri" w:cstheme="minorHAnsi"/>
        </w:rPr>
        <w:t xml:space="preserve">Izvajalec, ki v skladu s tem sporazumom opravlja prevoze iz 2. sklopa, bo kot pogodbeni obdelovalec posredovane osebne podatke obdeloval za zagotavljanje brezplačnega prevoza učencem za katere mu naročnik posreduje podatke, da so v skladu s tem sporazumom upravičeni do brezplačnega prevoza. Izvajalec se zavezuje, da bo s prejetimi osebnimi podatki ravnal v skladu z določili ZVOP-1, predvsem, da osebnih podatkov ne bo uporabil za drugačen namen, kot je določen s tem sporazumom.  </w:t>
      </w:r>
    </w:p>
    <w:p w14:paraId="69D6CD89" w14:textId="77777777" w:rsidR="001067B7" w:rsidRPr="001067B7" w:rsidRDefault="001067B7" w:rsidP="001067B7">
      <w:pPr>
        <w:autoSpaceDE w:val="0"/>
        <w:autoSpaceDN w:val="0"/>
        <w:adjustRightInd w:val="0"/>
        <w:spacing w:after="0" w:line="336" w:lineRule="auto"/>
        <w:jc w:val="both"/>
        <w:rPr>
          <w:rFonts w:eastAsia="Calibri" w:cstheme="minorHAnsi"/>
        </w:rPr>
      </w:pPr>
    </w:p>
    <w:p w14:paraId="7098005F" w14:textId="77777777" w:rsidR="001067B7" w:rsidRPr="006C49E5" w:rsidRDefault="001067B7" w:rsidP="001067B7">
      <w:pPr>
        <w:spacing w:after="0" w:line="336" w:lineRule="auto"/>
        <w:jc w:val="both"/>
        <w:rPr>
          <w:rFonts w:eastAsia="Times New Roman" w:cstheme="minorHAnsi"/>
          <w:lang w:eastAsia="sl-SI"/>
        </w:rPr>
      </w:pPr>
      <w:r w:rsidRPr="001067B7">
        <w:rPr>
          <w:rFonts w:eastAsia="Times New Roman" w:cstheme="minorHAnsi"/>
          <w:lang w:eastAsia="sl-SI"/>
        </w:rPr>
        <w:t xml:space="preserve">Skladno z Zakonom o varstvu osebnih podatkov pogodbeni stranki soglašata, da morebitnih osebnih podatkov ne bosta uporabljali v nasprotju z določili tega zakona ali v nasprotju z določili Splošne uredbe o varstvu podatkov (EU 2016/679, GDPR). Pogodbeni stranki bosta tudi zagotavljali pogoje in ukrepe </w:t>
      </w:r>
      <w:r w:rsidRPr="001067B7">
        <w:rPr>
          <w:rFonts w:eastAsia="Times New Roman" w:cstheme="minorHAnsi"/>
          <w:lang w:eastAsia="sl-SI"/>
        </w:rPr>
        <w:lastRenderedPageBreak/>
        <w:t xml:space="preserve">za zagotovitev varstva osebnih podatkov in </w:t>
      </w:r>
      <w:r w:rsidRPr="006C49E5">
        <w:rPr>
          <w:rFonts w:eastAsia="Times New Roman" w:cstheme="minorHAnsi"/>
          <w:lang w:eastAsia="sl-SI"/>
        </w:rPr>
        <w:t>preprečevali morebitne zlorabe, v smislu določil navedenega zakona.</w:t>
      </w:r>
    </w:p>
    <w:p w14:paraId="1253232B" w14:textId="77777777" w:rsidR="001067B7" w:rsidRPr="006C49E5" w:rsidRDefault="001067B7" w:rsidP="001067B7">
      <w:pPr>
        <w:spacing w:after="0" w:line="336" w:lineRule="auto"/>
        <w:jc w:val="both"/>
        <w:rPr>
          <w:rFonts w:eastAsia="Times New Roman" w:cstheme="minorHAnsi"/>
          <w:lang w:eastAsia="sl-SI"/>
        </w:rPr>
      </w:pPr>
    </w:p>
    <w:p w14:paraId="1A78D668" w14:textId="77777777" w:rsidR="001067B7" w:rsidRPr="001067B7" w:rsidRDefault="001067B7" w:rsidP="001067B7">
      <w:pPr>
        <w:spacing w:after="0" w:line="336" w:lineRule="auto"/>
        <w:jc w:val="both"/>
        <w:rPr>
          <w:rFonts w:eastAsia="Times New Roman" w:cstheme="minorHAnsi"/>
          <w:lang w:eastAsia="sl-SI"/>
        </w:rPr>
      </w:pPr>
      <w:r w:rsidRPr="001067B7">
        <w:rPr>
          <w:rFonts w:eastAsia="Times New Roman" w:cstheme="minorHAnsi"/>
          <w:lang w:eastAsia="sl-SI"/>
        </w:rPr>
        <w:t>Izvajalec se je dolžan seznaniti in se ravnati po internih predpisih naročnika glede varovanja in zaščite podatkov. Naročnik je dolžan izvajalca obvestiti o spremembi, dopolnitvi oziroma razveljavitvi svojih internih predpisov glede varovanja in zaščite podatkov. Izvajalec je dolžan obvestiti svoje delavce, da lahko pri svojem delu pridejo v stik z zaupnimi podatki, pri delu z njimi pa morajo le-ti ravnati z največjo mero skrbnosti.</w:t>
      </w:r>
    </w:p>
    <w:p w14:paraId="28C60696" w14:textId="77777777" w:rsidR="001067B7" w:rsidRPr="001067B7" w:rsidRDefault="001067B7" w:rsidP="001067B7">
      <w:pPr>
        <w:spacing w:after="0" w:line="336" w:lineRule="auto"/>
        <w:jc w:val="both"/>
        <w:rPr>
          <w:rFonts w:eastAsia="Times New Roman" w:cstheme="minorHAnsi"/>
          <w:lang w:eastAsia="sl-SI"/>
        </w:rPr>
      </w:pPr>
    </w:p>
    <w:p w14:paraId="4FF761D0" w14:textId="77777777" w:rsidR="00B239BB" w:rsidRDefault="00B239BB" w:rsidP="00B239BB">
      <w:pPr>
        <w:spacing w:after="0" w:line="336" w:lineRule="auto"/>
        <w:jc w:val="both"/>
        <w:rPr>
          <w:rFonts w:eastAsia="Times New Roman" w:cstheme="minorHAnsi"/>
          <w:lang w:eastAsia="sl-SI"/>
        </w:rPr>
      </w:pPr>
      <w:r w:rsidRPr="001067B7">
        <w:rPr>
          <w:rFonts w:eastAsia="Times New Roman" w:cstheme="minorHAnsi"/>
          <w:lang w:eastAsia="sl-SI"/>
        </w:rPr>
        <w:t xml:space="preserve">Vsi podatki, do katerih bo prišel izvajalec pri izvajanju predmeta </w:t>
      </w:r>
      <w:r w:rsidR="00413C07" w:rsidRPr="001067B7">
        <w:rPr>
          <w:rFonts w:eastAsia="Times New Roman" w:cstheme="minorHAnsi"/>
          <w:lang w:eastAsia="sl-SI"/>
        </w:rPr>
        <w:t>sporazuma</w:t>
      </w:r>
      <w:r w:rsidRPr="001067B7">
        <w:rPr>
          <w:rFonts w:eastAsia="Times New Roman" w:cstheme="minorHAnsi"/>
          <w:lang w:eastAsia="sl-SI"/>
        </w:rPr>
        <w:t>, so zaupne narave. V</w:t>
      </w:r>
      <w:r w:rsidRPr="005C31DD">
        <w:rPr>
          <w:rFonts w:eastAsia="Times New Roman" w:cstheme="minorHAnsi"/>
          <w:lang w:eastAsia="sl-SI"/>
        </w:rPr>
        <w:t xml:space="preserve"> primeru kršitve zaupnosti s strani izvajalca, bo naročnik </w:t>
      </w:r>
      <w:r w:rsidR="000D72AB" w:rsidRPr="005C31DD">
        <w:rPr>
          <w:rFonts w:eastAsia="Times New Roman" w:cstheme="minorHAnsi"/>
          <w:lang w:eastAsia="sl-SI"/>
        </w:rPr>
        <w:t>sporazum</w:t>
      </w:r>
      <w:r w:rsidRPr="005C31DD">
        <w:rPr>
          <w:rFonts w:eastAsia="Times New Roman" w:cstheme="minorHAnsi"/>
          <w:lang w:eastAsia="sl-SI"/>
        </w:rPr>
        <w:t xml:space="preserve"> razdrl.</w:t>
      </w:r>
    </w:p>
    <w:p w14:paraId="607040AD" w14:textId="77777777" w:rsidR="00F30DEC" w:rsidRPr="005C31DD" w:rsidRDefault="00F30DEC" w:rsidP="00B239BB">
      <w:pPr>
        <w:spacing w:after="0" w:line="336" w:lineRule="auto"/>
        <w:jc w:val="both"/>
        <w:rPr>
          <w:rFonts w:eastAsia="Times New Roman" w:cstheme="minorHAnsi"/>
          <w:lang w:eastAsia="sl-SI"/>
        </w:rPr>
      </w:pPr>
    </w:p>
    <w:p w14:paraId="4D6E1E10" w14:textId="77777777" w:rsidR="00B239BB" w:rsidRPr="005C31DD" w:rsidRDefault="00B239BB" w:rsidP="00B239BB">
      <w:pPr>
        <w:autoSpaceDE w:val="0"/>
        <w:autoSpaceDN w:val="0"/>
        <w:adjustRightInd w:val="0"/>
        <w:spacing w:after="0" w:line="336" w:lineRule="auto"/>
        <w:jc w:val="both"/>
        <w:rPr>
          <w:rFonts w:cstheme="minorHAnsi"/>
          <w:lang w:eastAsia="sl-SI"/>
        </w:rPr>
      </w:pPr>
      <w:r w:rsidRPr="005C31DD">
        <w:rPr>
          <w:rFonts w:eastAsia="Times New Roman" w:cstheme="minorHAnsi"/>
          <w:lang w:eastAsia="sl-SI"/>
        </w:rPr>
        <w:t>Izvajalec naročniku omogoča izvajanje nadzora nad izvajanjem postopkov in ukrepov iz tega poglavja</w:t>
      </w:r>
      <w:r w:rsidR="00F30DEC">
        <w:rPr>
          <w:rFonts w:eastAsia="Times New Roman" w:cstheme="minorHAnsi"/>
          <w:lang w:eastAsia="sl-SI"/>
        </w:rPr>
        <w:t>.</w:t>
      </w:r>
    </w:p>
    <w:p w14:paraId="14843743" w14:textId="77777777" w:rsidR="00B239BB" w:rsidRPr="005C31DD" w:rsidRDefault="00B239BB" w:rsidP="00B239BB">
      <w:pPr>
        <w:spacing w:after="0" w:line="336" w:lineRule="auto"/>
        <w:jc w:val="both"/>
        <w:rPr>
          <w:rFonts w:cstheme="minorHAnsi"/>
        </w:rPr>
      </w:pPr>
    </w:p>
    <w:p w14:paraId="2F48CAF3" w14:textId="77777777" w:rsidR="00B239BB" w:rsidRPr="005C31DD" w:rsidRDefault="00B239BB" w:rsidP="00B239BB">
      <w:pPr>
        <w:spacing w:after="0" w:line="336" w:lineRule="auto"/>
        <w:jc w:val="both"/>
        <w:rPr>
          <w:rFonts w:cstheme="minorHAnsi"/>
        </w:rPr>
      </w:pPr>
      <w:r w:rsidRPr="005C31DD">
        <w:rPr>
          <w:rFonts w:cstheme="minorHAnsi"/>
        </w:rPr>
        <w:t>VAROVANJE POSLOVNIH SKRIVNOSTI</w:t>
      </w:r>
    </w:p>
    <w:p w14:paraId="169E9C4E" w14:textId="77777777" w:rsidR="000D72AB" w:rsidRPr="005C31DD" w:rsidRDefault="000D72AB" w:rsidP="00B239BB">
      <w:pPr>
        <w:spacing w:after="0" w:line="336" w:lineRule="auto"/>
        <w:jc w:val="both"/>
        <w:rPr>
          <w:rFonts w:cstheme="minorHAnsi"/>
        </w:rPr>
      </w:pPr>
    </w:p>
    <w:p w14:paraId="5DDF0F83" w14:textId="77777777" w:rsidR="000D72AB" w:rsidRPr="005C31DD" w:rsidRDefault="000D72AB" w:rsidP="000D72AB">
      <w:pPr>
        <w:spacing w:after="0" w:line="336" w:lineRule="auto"/>
        <w:jc w:val="center"/>
        <w:rPr>
          <w:rFonts w:cstheme="minorHAnsi"/>
        </w:rPr>
      </w:pPr>
      <w:r w:rsidRPr="005C31DD">
        <w:rPr>
          <w:rFonts w:cstheme="minorHAnsi"/>
        </w:rPr>
        <w:t>11. člen</w:t>
      </w:r>
    </w:p>
    <w:p w14:paraId="5162F0C0" w14:textId="77777777" w:rsidR="00B239BB" w:rsidRPr="005C31DD" w:rsidRDefault="00B239BB" w:rsidP="00B239BB">
      <w:pPr>
        <w:spacing w:after="0" w:line="336" w:lineRule="auto"/>
        <w:jc w:val="both"/>
        <w:rPr>
          <w:rFonts w:cstheme="minorHAnsi"/>
        </w:rPr>
      </w:pPr>
      <w:r w:rsidRPr="005C31DD">
        <w:rPr>
          <w:rFonts w:cstheme="minorHAnsi"/>
        </w:rPr>
        <w:t>Kot poslovno skrivnost je izvajalec dolžan varovati podatke, s katerimi bi se seznanil pri izvedbi storitev, ki so predmet tega sporazuma.</w:t>
      </w:r>
    </w:p>
    <w:p w14:paraId="5BBADF9F" w14:textId="77777777" w:rsidR="00B239BB" w:rsidRPr="005C31DD" w:rsidRDefault="00B239BB" w:rsidP="00B239BB">
      <w:pPr>
        <w:spacing w:after="0" w:line="336" w:lineRule="auto"/>
        <w:jc w:val="both"/>
        <w:rPr>
          <w:rFonts w:cstheme="minorHAnsi"/>
        </w:rPr>
      </w:pPr>
      <w:r w:rsidRPr="005C31DD">
        <w:rPr>
          <w:rFonts w:cstheme="minorHAnsi"/>
        </w:rPr>
        <w:t>Določbe o poslovni skrivnosti zavezujejo izvajalca in njegove delavce ter podizvajalce tudi po prenehanju veljavnosti tega sporazuma.</w:t>
      </w:r>
    </w:p>
    <w:p w14:paraId="2B21C9DA" w14:textId="77777777" w:rsidR="00B239BB" w:rsidRPr="005C31DD" w:rsidRDefault="00B239BB" w:rsidP="00B239BB">
      <w:pPr>
        <w:spacing w:after="0" w:line="336" w:lineRule="auto"/>
        <w:jc w:val="both"/>
        <w:rPr>
          <w:rFonts w:cstheme="minorHAnsi"/>
        </w:rPr>
      </w:pPr>
    </w:p>
    <w:p w14:paraId="4A498A09" w14:textId="77777777" w:rsidR="005A0658" w:rsidRDefault="005A0658" w:rsidP="00B239BB">
      <w:pPr>
        <w:spacing w:after="0" w:line="336" w:lineRule="auto"/>
        <w:jc w:val="both"/>
        <w:rPr>
          <w:rFonts w:cstheme="minorHAnsi"/>
        </w:rPr>
      </w:pPr>
    </w:p>
    <w:p w14:paraId="02414CF2" w14:textId="77777777" w:rsidR="00B239BB" w:rsidRPr="005C31DD" w:rsidRDefault="00B239BB" w:rsidP="00B239BB">
      <w:pPr>
        <w:spacing w:after="0" w:line="336" w:lineRule="auto"/>
        <w:jc w:val="both"/>
        <w:rPr>
          <w:rFonts w:cstheme="minorHAnsi"/>
        </w:rPr>
      </w:pPr>
      <w:r w:rsidRPr="005C31DD">
        <w:rPr>
          <w:rFonts w:cstheme="minorHAnsi"/>
        </w:rPr>
        <w:t>ODSTOP OD OKVIRNEGA SPORAZUMA</w:t>
      </w:r>
    </w:p>
    <w:p w14:paraId="1E3192F1" w14:textId="77777777" w:rsidR="000D72AB" w:rsidRPr="005C31DD" w:rsidRDefault="000D72AB" w:rsidP="00B239BB">
      <w:pPr>
        <w:spacing w:after="0" w:line="336" w:lineRule="auto"/>
        <w:jc w:val="both"/>
        <w:rPr>
          <w:rFonts w:cstheme="minorHAnsi"/>
        </w:rPr>
      </w:pPr>
    </w:p>
    <w:p w14:paraId="6EDEF5C7" w14:textId="77777777" w:rsidR="000D72AB" w:rsidRPr="005C31DD" w:rsidRDefault="000D72AB" w:rsidP="000D72AB">
      <w:pPr>
        <w:spacing w:after="0" w:line="336" w:lineRule="auto"/>
        <w:jc w:val="center"/>
        <w:rPr>
          <w:rFonts w:cstheme="minorHAnsi"/>
        </w:rPr>
      </w:pPr>
      <w:r w:rsidRPr="005C31DD">
        <w:rPr>
          <w:rFonts w:cstheme="minorHAnsi"/>
        </w:rPr>
        <w:t>12. člen</w:t>
      </w:r>
    </w:p>
    <w:p w14:paraId="7A87B60C" w14:textId="77777777" w:rsidR="00B239BB" w:rsidRPr="005C31DD" w:rsidRDefault="00B239BB" w:rsidP="00B239BB">
      <w:pPr>
        <w:spacing w:after="0" w:line="336" w:lineRule="auto"/>
        <w:jc w:val="both"/>
        <w:rPr>
          <w:rFonts w:cstheme="minorHAnsi"/>
          <w:lang w:eastAsia="sl-SI"/>
        </w:rPr>
      </w:pPr>
      <w:r w:rsidRPr="005C31DD">
        <w:rPr>
          <w:rFonts w:cstheme="minorHAnsi"/>
        </w:rPr>
        <w:t xml:space="preserve">Če izvajalec ne opravlja </w:t>
      </w:r>
      <w:r w:rsidR="000D72AB" w:rsidRPr="005C31DD">
        <w:rPr>
          <w:rFonts w:cstheme="minorHAnsi"/>
        </w:rPr>
        <w:t>storitev</w:t>
      </w:r>
      <w:r w:rsidRPr="005C31DD">
        <w:rPr>
          <w:rFonts w:cstheme="minorHAnsi"/>
        </w:rPr>
        <w:t xml:space="preserve"> v skladu s sporazumom in ponudbeno dokumentacijo ter pri delu ne upošteva veljavne zakonodaje in pri tem nastane škoda, sme naročnik odstopiti od sporazuma ter zahtevati povrnitev nastale škode.  </w:t>
      </w:r>
      <w:r w:rsidRPr="005C31DD">
        <w:rPr>
          <w:rFonts w:cstheme="minorHAnsi"/>
          <w:lang w:eastAsia="sl-SI"/>
        </w:rPr>
        <w:t xml:space="preserve">Izvajalec je dolžan poravnati vso škodo, ki bi jo zaradi nestrokovne izvedbe, oziroma izvedbe, ki ni skladna z določili tega sporazuma, vključno z razliko do morebitne višje cene, ki jo bo za storitve prevozov, ki so predmet </w:t>
      </w:r>
      <w:r w:rsidRPr="005C31DD">
        <w:rPr>
          <w:rFonts w:cstheme="minorHAnsi"/>
        </w:rPr>
        <w:t>tega sporazuma</w:t>
      </w:r>
      <w:r w:rsidRPr="005C31DD">
        <w:rPr>
          <w:rFonts w:cstheme="minorHAnsi"/>
          <w:lang w:eastAsia="sl-SI"/>
        </w:rPr>
        <w:t xml:space="preserve">, določil nov izvajalec in sicer v 30 dneh od prejema pisnega zahtevka naročnika. </w:t>
      </w:r>
    </w:p>
    <w:p w14:paraId="435FD3C9" w14:textId="77777777" w:rsidR="00B239BB" w:rsidRPr="005C31DD" w:rsidRDefault="00B239BB" w:rsidP="00B239BB">
      <w:pPr>
        <w:spacing w:after="0" w:line="336" w:lineRule="auto"/>
        <w:jc w:val="both"/>
        <w:rPr>
          <w:rFonts w:cstheme="minorHAnsi"/>
          <w:lang w:eastAsia="sl-SI"/>
        </w:rPr>
      </w:pPr>
      <w:r w:rsidRPr="005C31DD">
        <w:rPr>
          <w:rFonts w:cstheme="minorHAnsi"/>
          <w:lang w:eastAsia="sl-SI"/>
        </w:rPr>
        <w:t xml:space="preserve"> </w:t>
      </w:r>
    </w:p>
    <w:p w14:paraId="4E4C8F60" w14:textId="77777777" w:rsidR="00B239BB" w:rsidRPr="005C31DD" w:rsidRDefault="00B239BB" w:rsidP="00B239BB">
      <w:pPr>
        <w:spacing w:after="0" w:line="336" w:lineRule="auto"/>
        <w:jc w:val="both"/>
        <w:rPr>
          <w:rFonts w:cstheme="minorHAnsi"/>
        </w:rPr>
      </w:pPr>
      <w:r w:rsidRPr="005C31DD">
        <w:rPr>
          <w:rFonts w:cstheme="minorHAnsi"/>
        </w:rPr>
        <w:t>Naročnik obvesti izvajalca o kršitvah in odstopu od sporazuma pisno, priporočeno s povratnico. Okvirni sporazum preneha zaradi razlogov, navedenih v tem odstavku, veljati takoj po prejemu pisne odpovedi.</w:t>
      </w:r>
    </w:p>
    <w:p w14:paraId="6A25290B" w14:textId="77777777" w:rsidR="00B239BB" w:rsidRPr="005C31DD" w:rsidRDefault="00B239BB" w:rsidP="00B239BB">
      <w:pPr>
        <w:spacing w:after="0" w:line="336" w:lineRule="auto"/>
        <w:jc w:val="both"/>
        <w:rPr>
          <w:rFonts w:cstheme="minorHAnsi"/>
        </w:rPr>
      </w:pPr>
      <w:r w:rsidRPr="005C31DD">
        <w:rPr>
          <w:rFonts w:cstheme="minorHAnsi"/>
        </w:rPr>
        <w:t>Naročnik lahko prekine sporazum brez da bi navajal razloge s trimesečnim odpovednim rokom.</w:t>
      </w:r>
    </w:p>
    <w:p w14:paraId="2EA47CAA" w14:textId="77777777" w:rsidR="00B239BB" w:rsidRPr="005C31DD" w:rsidRDefault="00B239BB" w:rsidP="00B239BB">
      <w:pPr>
        <w:spacing w:after="0" w:line="336" w:lineRule="auto"/>
        <w:jc w:val="both"/>
        <w:rPr>
          <w:rFonts w:cstheme="minorHAnsi"/>
        </w:rPr>
      </w:pPr>
    </w:p>
    <w:p w14:paraId="774F4E49" w14:textId="77777777" w:rsidR="000D72AB" w:rsidRPr="005C31DD" w:rsidRDefault="000D72AB" w:rsidP="000D72AB">
      <w:pPr>
        <w:spacing w:before="100" w:beforeAutospacing="1" w:after="100" w:afterAutospacing="1" w:line="336" w:lineRule="auto"/>
        <w:jc w:val="center"/>
        <w:rPr>
          <w:rFonts w:eastAsia="Times New Roman" w:cstheme="minorHAnsi"/>
          <w:lang w:eastAsia="sl-SI"/>
        </w:rPr>
      </w:pPr>
      <w:r w:rsidRPr="005C31DD">
        <w:rPr>
          <w:rFonts w:eastAsia="Times New Roman" w:cstheme="minorHAnsi"/>
          <w:lang w:eastAsia="sl-SI"/>
        </w:rPr>
        <w:lastRenderedPageBreak/>
        <w:t>13. člen</w:t>
      </w:r>
    </w:p>
    <w:p w14:paraId="387B4021" w14:textId="77777777" w:rsidR="00B239BB" w:rsidRPr="005C31DD" w:rsidRDefault="00B239BB" w:rsidP="00B239BB">
      <w:pPr>
        <w:spacing w:before="100" w:beforeAutospacing="1" w:after="100" w:afterAutospacing="1" w:line="336" w:lineRule="auto"/>
        <w:jc w:val="both"/>
        <w:rPr>
          <w:rFonts w:eastAsia="Times New Roman" w:cstheme="minorHAnsi"/>
          <w:lang w:eastAsia="sl-SI"/>
        </w:rPr>
      </w:pPr>
      <w:r w:rsidRPr="005C31DD">
        <w:rPr>
          <w:rFonts w:eastAsia="Times New Roman" w:cstheme="minorHAnsi"/>
          <w:lang w:eastAsia="sl-SI"/>
        </w:rPr>
        <w:t xml:space="preserve">Sporazum se razveže, če bo naročnik po izvedi periodičnih preveritev, vsakih šest mesecev ugotovil, da je na dan tega preverjanja izpolnjena ena ali več naslednjih okoliščin: </w:t>
      </w:r>
    </w:p>
    <w:p w14:paraId="6B580455" w14:textId="77777777" w:rsidR="00B239BB" w:rsidRPr="005C31DD" w:rsidRDefault="00B239BB" w:rsidP="00B239BB">
      <w:pPr>
        <w:spacing w:before="100" w:beforeAutospacing="1" w:after="100" w:afterAutospacing="1" w:line="336" w:lineRule="auto"/>
        <w:ind w:firstLine="329"/>
        <w:jc w:val="both"/>
        <w:rPr>
          <w:rFonts w:eastAsia="Times New Roman" w:cstheme="minorHAnsi"/>
          <w:lang w:eastAsia="sl-SI"/>
        </w:rPr>
      </w:pPr>
      <w:r w:rsidRPr="005C31DD">
        <w:rPr>
          <w:rFonts w:eastAsia="Times New Roman" w:cstheme="minorHAnsi"/>
          <w:lang w:eastAsia="sl-SI"/>
        </w:rPr>
        <w:t xml:space="preserve">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 </w:t>
      </w:r>
    </w:p>
    <w:p w14:paraId="2AAB229F" w14:textId="77777777" w:rsidR="00B239BB" w:rsidRPr="005C31DD" w:rsidRDefault="00B239BB" w:rsidP="00B239BB">
      <w:pPr>
        <w:spacing w:before="100" w:beforeAutospacing="1" w:after="100" w:afterAutospacing="1" w:line="336" w:lineRule="auto"/>
        <w:ind w:firstLine="329"/>
        <w:jc w:val="both"/>
        <w:rPr>
          <w:rFonts w:eastAsia="Times New Roman" w:cstheme="minorHAnsi"/>
          <w:lang w:eastAsia="sl-SI"/>
        </w:rPr>
      </w:pPr>
      <w:r w:rsidRPr="005C31DD">
        <w:rPr>
          <w:rFonts w:eastAsia="Times New Roman" w:cstheme="minorHAnsi"/>
          <w:lang w:eastAsia="sl-SI"/>
        </w:rPr>
        <w:t xml:space="preserve">b) je izvajalec ali njegov podizvajalec izločen iz postopkov oddaje javnih naročil zaradi uvrstitve v evidenco gospodarskih subjektov z negativnimi referencami, </w:t>
      </w:r>
    </w:p>
    <w:p w14:paraId="025BFD6A" w14:textId="77777777" w:rsidR="00B239BB" w:rsidRPr="005C31DD" w:rsidRDefault="00B239BB" w:rsidP="00B239BB">
      <w:pPr>
        <w:spacing w:before="100" w:beforeAutospacing="1" w:after="100" w:afterAutospacing="1" w:line="336" w:lineRule="auto"/>
        <w:ind w:firstLine="329"/>
        <w:jc w:val="both"/>
        <w:rPr>
          <w:rFonts w:eastAsia="Times New Roman" w:cstheme="minorHAnsi"/>
          <w:lang w:eastAsia="sl-SI"/>
        </w:rPr>
      </w:pPr>
      <w:r w:rsidRPr="005C31DD">
        <w:rPr>
          <w:rFonts w:eastAsia="Times New Roman" w:cstheme="minorHAnsi"/>
          <w:lang w:eastAsia="sl-SI"/>
        </w:rPr>
        <w:t xml:space="preserve">c) je v zadnjih treh letih pred dnevom tega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3A30F5A9" w14:textId="47B4DB50" w:rsidR="005C31DD" w:rsidRPr="005C31DD" w:rsidRDefault="00B239BB" w:rsidP="00B239BB">
      <w:pPr>
        <w:spacing w:before="100" w:beforeAutospacing="1" w:after="100" w:afterAutospacing="1" w:line="336" w:lineRule="auto"/>
        <w:rPr>
          <w:rFonts w:eastAsia="Times New Roman" w:cstheme="minorHAnsi"/>
          <w:lang w:eastAsia="sl-SI"/>
        </w:rPr>
      </w:pPr>
      <w:r w:rsidRPr="005C31DD">
        <w:rPr>
          <w:rFonts w:eastAsia="Times New Roman" w:cstheme="minorHAnsi"/>
          <w:lang w:eastAsia="sl-SI"/>
        </w:rPr>
        <w:t>Sporazum je razvezan z dnem sklenitve novega sporazuma o izvedbi javnega naročila za predmet naročila.</w:t>
      </w:r>
    </w:p>
    <w:p w14:paraId="034D2D0A" w14:textId="77777777" w:rsidR="00B239BB" w:rsidRPr="005C31DD" w:rsidRDefault="00B239BB" w:rsidP="00B239BB">
      <w:pPr>
        <w:spacing w:after="0" w:line="336" w:lineRule="auto"/>
        <w:jc w:val="both"/>
        <w:rPr>
          <w:rFonts w:cstheme="minorHAnsi"/>
        </w:rPr>
      </w:pPr>
      <w:r w:rsidRPr="005C31DD">
        <w:rPr>
          <w:rFonts w:cstheme="minorHAnsi"/>
        </w:rPr>
        <w:t xml:space="preserve"> PROTIKORUPCIJSKA KLAVZULA</w:t>
      </w:r>
    </w:p>
    <w:p w14:paraId="42C5878A" w14:textId="77777777" w:rsidR="000D72AB" w:rsidRPr="005C31DD" w:rsidRDefault="000D72AB" w:rsidP="00B239BB">
      <w:pPr>
        <w:spacing w:after="0" w:line="336" w:lineRule="auto"/>
        <w:jc w:val="both"/>
        <w:rPr>
          <w:rFonts w:cstheme="minorHAnsi"/>
        </w:rPr>
      </w:pPr>
    </w:p>
    <w:p w14:paraId="2EED87BC" w14:textId="77777777" w:rsidR="000D72AB" w:rsidRPr="005C31DD" w:rsidRDefault="000D72AB" w:rsidP="000D72AB">
      <w:pPr>
        <w:spacing w:after="0" w:line="336" w:lineRule="auto"/>
        <w:jc w:val="center"/>
        <w:rPr>
          <w:rFonts w:cstheme="minorHAnsi"/>
        </w:rPr>
      </w:pPr>
      <w:r w:rsidRPr="005C31DD">
        <w:rPr>
          <w:rFonts w:cstheme="minorHAnsi"/>
        </w:rPr>
        <w:t>14. člen</w:t>
      </w:r>
    </w:p>
    <w:p w14:paraId="697D1687" w14:textId="77777777" w:rsidR="00B239BB" w:rsidRPr="005C31DD" w:rsidRDefault="00B239BB" w:rsidP="00B239BB">
      <w:pPr>
        <w:spacing w:after="0" w:line="336" w:lineRule="auto"/>
        <w:jc w:val="both"/>
        <w:rPr>
          <w:rFonts w:cstheme="minorHAnsi"/>
        </w:rPr>
      </w:pPr>
      <w:r w:rsidRPr="005C31DD">
        <w:rPr>
          <w:rFonts w:cstheme="minorHAnsi"/>
        </w:rPr>
        <w:t>Pogodba, pri kateri kdo v imenu ali na račun druge pogodbene stranke, predstavniku ali posredniku organa ali organizacije iz javnega sektorja obljubi, ponudi ali da kakšno nedovoljeno korist za:</w:t>
      </w:r>
    </w:p>
    <w:p w14:paraId="7ED63412" w14:textId="77777777" w:rsidR="00B239BB" w:rsidRPr="005C31DD" w:rsidRDefault="00B239BB" w:rsidP="00B239BB">
      <w:pPr>
        <w:spacing w:after="0" w:line="336" w:lineRule="auto"/>
        <w:jc w:val="both"/>
        <w:rPr>
          <w:rFonts w:cstheme="minorHAnsi"/>
        </w:rPr>
      </w:pPr>
      <w:r w:rsidRPr="005C31DD">
        <w:rPr>
          <w:rFonts w:cstheme="minorHAnsi"/>
        </w:rPr>
        <w:t>– pridobitev posla ali</w:t>
      </w:r>
    </w:p>
    <w:p w14:paraId="7A98A07B" w14:textId="77777777" w:rsidR="00B239BB" w:rsidRPr="005C31DD" w:rsidRDefault="00B239BB" w:rsidP="00B239BB">
      <w:pPr>
        <w:spacing w:after="0" w:line="336" w:lineRule="auto"/>
        <w:jc w:val="both"/>
        <w:rPr>
          <w:rFonts w:cstheme="minorHAnsi"/>
        </w:rPr>
      </w:pPr>
      <w:r w:rsidRPr="005C31DD">
        <w:rPr>
          <w:rFonts w:cstheme="minorHAnsi"/>
        </w:rPr>
        <w:t>– za sklenitev posla pod ugodnejšimi pogoji ali</w:t>
      </w:r>
    </w:p>
    <w:p w14:paraId="4C5177F5" w14:textId="77777777" w:rsidR="00B239BB" w:rsidRPr="005C31DD" w:rsidRDefault="00B239BB" w:rsidP="00B239BB">
      <w:pPr>
        <w:spacing w:after="0" w:line="336" w:lineRule="auto"/>
        <w:jc w:val="both"/>
        <w:rPr>
          <w:rFonts w:cstheme="minorHAnsi"/>
        </w:rPr>
      </w:pPr>
      <w:r w:rsidRPr="005C31DD">
        <w:rPr>
          <w:rFonts w:cstheme="minorHAnsi"/>
        </w:rPr>
        <w:t>– za opustitev dolžnega nadzora nad izvajanjem pogodbenih obveznosti ali</w:t>
      </w:r>
    </w:p>
    <w:p w14:paraId="6C73D3C8" w14:textId="77777777" w:rsidR="00B239BB" w:rsidRPr="005C31DD" w:rsidRDefault="00B239BB" w:rsidP="00B239BB">
      <w:pPr>
        <w:spacing w:after="0" w:line="336" w:lineRule="auto"/>
        <w:jc w:val="both"/>
        <w:rPr>
          <w:rFonts w:cstheme="minorHAnsi"/>
        </w:rPr>
      </w:pPr>
      <w:r w:rsidRPr="005C31DD">
        <w:rPr>
          <w:rFonts w:cstheme="minorHAnsi"/>
        </w:rPr>
        <w:t xml:space="preserve">– za drugo ravnanje ali opustitev, s katerim je organu ali organizaciji iz javnega sektorja povzročena škoda ali je omogočena pridobitev nedovoljene koristi predstavniku organa, </w:t>
      </w:r>
      <w:r w:rsidRPr="005C31DD">
        <w:rPr>
          <w:rFonts w:cstheme="minorHAnsi"/>
          <w:strike/>
        </w:rPr>
        <w:t>posredniku</w:t>
      </w:r>
      <w:r w:rsidRPr="005C31DD">
        <w:rPr>
          <w:rFonts w:cstheme="minorHAnsi"/>
        </w:rPr>
        <w:t xml:space="preserve"> organa ali organizacije iz javnega sektorja, drugi pogodbeni stranki ali njenemu predstavniku, zastopniku, posredniku;</w:t>
      </w:r>
    </w:p>
    <w:p w14:paraId="3290A16F" w14:textId="77777777" w:rsidR="00B239BB" w:rsidRPr="005C31DD" w:rsidRDefault="00B239BB" w:rsidP="00B239BB">
      <w:pPr>
        <w:spacing w:after="0" w:line="336" w:lineRule="auto"/>
        <w:jc w:val="both"/>
        <w:rPr>
          <w:rFonts w:cstheme="minorHAnsi"/>
        </w:rPr>
      </w:pPr>
      <w:r w:rsidRPr="005C31DD">
        <w:rPr>
          <w:rFonts w:cstheme="minorHAnsi"/>
        </w:rPr>
        <w:t>je nična, če pa pogodba še ni veljavna, se šteje, da pogodba ni bila sklenjena.</w:t>
      </w:r>
    </w:p>
    <w:p w14:paraId="718DE9E0" w14:textId="77777777" w:rsidR="00B239BB" w:rsidRPr="005C31DD" w:rsidRDefault="00B239BB" w:rsidP="00B239BB">
      <w:pPr>
        <w:spacing w:after="0" w:line="336" w:lineRule="auto"/>
        <w:jc w:val="both"/>
        <w:rPr>
          <w:rFonts w:cstheme="minorHAnsi"/>
        </w:rPr>
      </w:pPr>
    </w:p>
    <w:p w14:paraId="6C522C4F" w14:textId="77777777" w:rsidR="00B239BB" w:rsidRPr="005C31DD" w:rsidRDefault="00B239BB" w:rsidP="00B239BB">
      <w:pPr>
        <w:spacing w:after="0" w:line="336" w:lineRule="auto"/>
        <w:jc w:val="both"/>
        <w:rPr>
          <w:rFonts w:cstheme="minorHAnsi"/>
        </w:rPr>
      </w:pPr>
      <w:r w:rsidRPr="005C31DD">
        <w:rPr>
          <w:rFonts w:cstheme="minorHAnsi"/>
        </w:rPr>
        <w:t>PREDSTAVNIKI POGODBENIH STRANK</w:t>
      </w:r>
    </w:p>
    <w:p w14:paraId="277ACF4F" w14:textId="77777777" w:rsidR="000D72AB" w:rsidRPr="005C31DD" w:rsidRDefault="000D72AB" w:rsidP="00B239BB">
      <w:pPr>
        <w:spacing w:after="0" w:line="336" w:lineRule="auto"/>
        <w:jc w:val="both"/>
        <w:rPr>
          <w:rFonts w:cstheme="minorHAnsi"/>
        </w:rPr>
      </w:pPr>
    </w:p>
    <w:p w14:paraId="2D6FBFE0" w14:textId="77777777" w:rsidR="000D72AB" w:rsidRPr="005C31DD" w:rsidRDefault="000D72AB" w:rsidP="000D72AB">
      <w:pPr>
        <w:spacing w:after="0" w:line="336" w:lineRule="auto"/>
        <w:jc w:val="center"/>
        <w:rPr>
          <w:rFonts w:cstheme="minorHAnsi"/>
        </w:rPr>
      </w:pPr>
      <w:r w:rsidRPr="005C31DD">
        <w:rPr>
          <w:rFonts w:cstheme="minorHAnsi"/>
        </w:rPr>
        <w:t>15. člen</w:t>
      </w:r>
    </w:p>
    <w:p w14:paraId="3320B45D" w14:textId="77777777" w:rsidR="00B239BB" w:rsidRPr="005C31DD" w:rsidRDefault="00B239BB" w:rsidP="00B239BB">
      <w:pPr>
        <w:spacing w:after="0" w:line="336" w:lineRule="auto"/>
        <w:jc w:val="both"/>
        <w:rPr>
          <w:rFonts w:cstheme="minorHAnsi"/>
        </w:rPr>
      </w:pPr>
      <w:r w:rsidRPr="005C31DD">
        <w:rPr>
          <w:rFonts w:cstheme="minorHAnsi"/>
        </w:rPr>
        <w:t>Urejanje vseh medsebojnih vprašanj, ki bodo nastala v zvezi z izvajanjem tega sporazuma, bo za naročnika opravljal pooblaščeni predstavnik ___________________</w:t>
      </w:r>
      <w:r w:rsidR="001067B7">
        <w:rPr>
          <w:rFonts w:cstheme="minorHAnsi"/>
        </w:rPr>
        <w:t>.</w:t>
      </w:r>
    </w:p>
    <w:p w14:paraId="08B43246" w14:textId="77777777" w:rsidR="00B239BB" w:rsidRPr="005C31DD" w:rsidRDefault="00B239BB" w:rsidP="00B239BB">
      <w:pPr>
        <w:spacing w:after="0" w:line="336" w:lineRule="auto"/>
        <w:jc w:val="both"/>
        <w:rPr>
          <w:rFonts w:cstheme="minorHAnsi"/>
        </w:rPr>
      </w:pPr>
      <w:r w:rsidRPr="005C31DD">
        <w:rPr>
          <w:rFonts w:cstheme="minorHAnsi"/>
        </w:rPr>
        <w:t>Pooblaščeni predstavnik s strani izvajalca je ___________________________________.</w:t>
      </w:r>
    </w:p>
    <w:p w14:paraId="106924B9" w14:textId="767A2A47" w:rsidR="00B239BB" w:rsidRPr="005C31DD" w:rsidRDefault="00B239BB" w:rsidP="00B239BB">
      <w:pPr>
        <w:spacing w:after="0" w:line="336" w:lineRule="auto"/>
        <w:jc w:val="both"/>
        <w:rPr>
          <w:rFonts w:cstheme="minorHAnsi"/>
        </w:rPr>
      </w:pPr>
      <w:r w:rsidRPr="005C31DD">
        <w:rPr>
          <w:rFonts w:cstheme="minorHAnsi"/>
        </w:rPr>
        <w:t xml:space="preserve">                         </w:t>
      </w:r>
    </w:p>
    <w:p w14:paraId="2CB28C4C" w14:textId="77777777" w:rsidR="00B239BB" w:rsidRPr="005C31DD" w:rsidRDefault="00B239BB" w:rsidP="00B239BB">
      <w:pPr>
        <w:spacing w:after="0" w:line="336" w:lineRule="auto"/>
        <w:jc w:val="both"/>
        <w:rPr>
          <w:rFonts w:cstheme="minorHAnsi"/>
        </w:rPr>
      </w:pPr>
      <w:r w:rsidRPr="005C31DD">
        <w:rPr>
          <w:rFonts w:cstheme="minorHAnsi"/>
        </w:rPr>
        <w:t>REŠEVANJE SPOROV</w:t>
      </w:r>
    </w:p>
    <w:p w14:paraId="58BD1733" w14:textId="77777777" w:rsidR="000D72AB" w:rsidRPr="005C31DD" w:rsidRDefault="000D72AB" w:rsidP="00B239BB">
      <w:pPr>
        <w:spacing w:after="0" w:line="336" w:lineRule="auto"/>
        <w:jc w:val="both"/>
        <w:rPr>
          <w:rFonts w:cstheme="minorHAnsi"/>
        </w:rPr>
      </w:pPr>
    </w:p>
    <w:p w14:paraId="692FE654" w14:textId="77777777" w:rsidR="00B239BB" w:rsidRPr="005C31DD" w:rsidRDefault="00B239BB" w:rsidP="00B239BB">
      <w:pPr>
        <w:spacing w:after="0" w:line="336" w:lineRule="auto"/>
        <w:jc w:val="center"/>
        <w:rPr>
          <w:rFonts w:cstheme="minorHAnsi"/>
        </w:rPr>
      </w:pPr>
      <w:r w:rsidRPr="005C31DD">
        <w:rPr>
          <w:rFonts w:cstheme="minorHAnsi"/>
        </w:rPr>
        <w:t>1</w:t>
      </w:r>
      <w:r w:rsidR="000D72AB" w:rsidRPr="005C31DD">
        <w:rPr>
          <w:rFonts w:cstheme="minorHAnsi"/>
        </w:rPr>
        <w:t>6</w:t>
      </w:r>
      <w:r w:rsidRPr="005C31DD">
        <w:rPr>
          <w:rFonts w:cstheme="minorHAnsi"/>
        </w:rPr>
        <w:t>. člen</w:t>
      </w:r>
    </w:p>
    <w:p w14:paraId="6DA40672" w14:textId="77777777" w:rsidR="00B239BB" w:rsidRPr="005C31DD" w:rsidRDefault="00B239BB" w:rsidP="00B239BB">
      <w:pPr>
        <w:spacing w:after="0" w:line="336" w:lineRule="auto"/>
        <w:jc w:val="both"/>
        <w:rPr>
          <w:rFonts w:cstheme="minorHAnsi"/>
        </w:rPr>
      </w:pPr>
      <w:r w:rsidRPr="005C31DD">
        <w:rPr>
          <w:rFonts w:cstheme="minorHAnsi"/>
        </w:rPr>
        <w:t>Morebitne spore, ki bi nastali v zvezi z izvajanjem tega sporazuma, bodo stranke skušale rešiti sporazumno. Če spornega vprašanja ne bo možno rešiti sporazumno, je za reševanje sporov pristojno sodišče po sedežu naročnika.</w:t>
      </w:r>
    </w:p>
    <w:p w14:paraId="47D543A0" w14:textId="77777777" w:rsidR="005A0658" w:rsidRDefault="005A0658" w:rsidP="00B239BB">
      <w:pPr>
        <w:spacing w:after="0" w:line="336" w:lineRule="auto"/>
        <w:jc w:val="both"/>
        <w:rPr>
          <w:rFonts w:cstheme="minorHAnsi"/>
        </w:rPr>
      </w:pPr>
    </w:p>
    <w:p w14:paraId="5B901D8D" w14:textId="77777777" w:rsidR="00B239BB" w:rsidRPr="005C31DD" w:rsidRDefault="00B239BB" w:rsidP="00B239BB">
      <w:pPr>
        <w:spacing w:after="0" w:line="336" w:lineRule="auto"/>
        <w:jc w:val="both"/>
        <w:rPr>
          <w:rFonts w:cstheme="minorHAnsi"/>
        </w:rPr>
      </w:pPr>
      <w:r w:rsidRPr="005C31DD">
        <w:rPr>
          <w:rFonts w:cstheme="minorHAnsi"/>
        </w:rPr>
        <w:t>KONČNE DOLOČBE</w:t>
      </w:r>
    </w:p>
    <w:p w14:paraId="42CA8E8D" w14:textId="77777777" w:rsidR="00B239BB" w:rsidRPr="005C31DD" w:rsidRDefault="00B239BB" w:rsidP="00B239BB">
      <w:pPr>
        <w:spacing w:after="0" w:line="336" w:lineRule="auto"/>
        <w:jc w:val="center"/>
        <w:rPr>
          <w:rFonts w:cstheme="minorHAnsi"/>
        </w:rPr>
      </w:pPr>
      <w:r w:rsidRPr="005C31DD">
        <w:rPr>
          <w:rFonts w:cstheme="minorHAnsi"/>
        </w:rPr>
        <w:t>1</w:t>
      </w:r>
      <w:r w:rsidR="000D72AB" w:rsidRPr="005C31DD">
        <w:rPr>
          <w:rFonts w:cstheme="minorHAnsi"/>
        </w:rPr>
        <w:t>7</w:t>
      </w:r>
      <w:r w:rsidRPr="005C31DD">
        <w:rPr>
          <w:rFonts w:cstheme="minorHAnsi"/>
        </w:rPr>
        <w:t>. člen</w:t>
      </w:r>
    </w:p>
    <w:p w14:paraId="6FCB9960" w14:textId="77777777" w:rsidR="00B239BB" w:rsidRPr="005C31DD" w:rsidRDefault="00B239BB" w:rsidP="00B239BB">
      <w:pPr>
        <w:spacing w:after="0" w:line="336" w:lineRule="auto"/>
        <w:jc w:val="both"/>
        <w:rPr>
          <w:rFonts w:cstheme="minorHAnsi"/>
        </w:rPr>
      </w:pPr>
      <w:r w:rsidRPr="005C31DD">
        <w:rPr>
          <w:rFonts w:cstheme="minorHAnsi"/>
        </w:rPr>
        <w:t>Okvirni sporazum velja do 31.8.2023. Okvirni sporazum je  sklenjen, ko ga podpišeta obe pogodbeni stranki in začne veljati, ko naročnik prejme zavarovanje za dobro izvedbo pogodbenih obveznosti.</w:t>
      </w:r>
    </w:p>
    <w:p w14:paraId="70C7F620" w14:textId="77777777" w:rsidR="00B239BB" w:rsidRPr="005C31DD" w:rsidRDefault="00B239BB" w:rsidP="00B239BB">
      <w:pPr>
        <w:spacing w:after="0" w:line="336" w:lineRule="auto"/>
        <w:jc w:val="both"/>
        <w:rPr>
          <w:rFonts w:cstheme="minorHAnsi"/>
        </w:rPr>
      </w:pPr>
    </w:p>
    <w:p w14:paraId="423A2C60" w14:textId="77777777" w:rsidR="00B239BB" w:rsidRPr="005C31DD" w:rsidRDefault="00B239BB" w:rsidP="00B239BB">
      <w:pPr>
        <w:spacing w:after="0" w:line="336" w:lineRule="auto"/>
        <w:jc w:val="both"/>
        <w:rPr>
          <w:rFonts w:cstheme="minorHAnsi"/>
        </w:rPr>
      </w:pPr>
      <w:r w:rsidRPr="005C31DD">
        <w:rPr>
          <w:rFonts w:cstheme="minorHAnsi"/>
        </w:rPr>
        <w:t>Ta sporazum je napisan v 4 (štirih) enakih izvodih, od katerih naročnik prejme 2 (dva), izvajalec pa 2 (dva) izvoda.</w:t>
      </w:r>
    </w:p>
    <w:p w14:paraId="4CC5375D" w14:textId="77777777" w:rsidR="00B239BB" w:rsidRPr="005C31DD" w:rsidRDefault="00B239BB" w:rsidP="00B239BB">
      <w:pPr>
        <w:spacing w:after="0" w:line="336" w:lineRule="auto"/>
        <w:jc w:val="both"/>
        <w:rPr>
          <w:rFonts w:cstheme="minorHAnsi"/>
        </w:rPr>
      </w:pPr>
    </w:p>
    <w:p w14:paraId="44E9D87B" w14:textId="77777777" w:rsidR="00B239BB" w:rsidRPr="005C31DD" w:rsidRDefault="00B239BB" w:rsidP="00B239BB">
      <w:pPr>
        <w:spacing w:after="0" w:line="336" w:lineRule="auto"/>
        <w:jc w:val="both"/>
        <w:rPr>
          <w:rFonts w:cstheme="minorHAnsi"/>
        </w:rPr>
      </w:pPr>
    </w:p>
    <w:p w14:paraId="5A22BD86" w14:textId="77777777" w:rsidR="00B239BB" w:rsidRPr="005C31DD" w:rsidRDefault="00B239BB" w:rsidP="00B239BB">
      <w:pPr>
        <w:spacing w:after="0" w:line="336" w:lineRule="auto"/>
        <w:jc w:val="both"/>
        <w:rPr>
          <w:rFonts w:cstheme="minorHAnsi"/>
        </w:rPr>
      </w:pPr>
      <w:r w:rsidRPr="005C31DD">
        <w:rPr>
          <w:rFonts w:cstheme="minorHAnsi"/>
        </w:rPr>
        <w:t>V________________ dne: __________</w:t>
      </w:r>
      <w:r w:rsidRPr="005C31DD">
        <w:rPr>
          <w:rFonts w:cstheme="minorHAnsi"/>
        </w:rPr>
        <w:tab/>
      </w:r>
      <w:r w:rsidRPr="005C31DD">
        <w:rPr>
          <w:rFonts w:cstheme="minorHAnsi"/>
        </w:rPr>
        <w:tab/>
        <w:t>V________________ dne: __________</w:t>
      </w:r>
    </w:p>
    <w:p w14:paraId="01CDAB87" w14:textId="77777777" w:rsidR="00B239BB" w:rsidRPr="005C31DD" w:rsidRDefault="00B239BB" w:rsidP="00B239BB">
      <w:pPr>
        <w:spacing w:after="0" w:line="336" w:lineRule="auto"/>
        <w:jc w:val="both"/>
        <w:rPr>
          <w:rFonts w:cstheme="minorHAnsi"/>
        </w:rPr>
      </w:pPr>
    </w:p>
    <w:p w14:paraId="4A3A1875" w14:textId="77777777" w:rsidR="00B239BB" w:rsidRPr="005C31DD" w:rsidRDefault="00B239BB" w:rsidP="00B239BB">
      <w:pPr>
        <w:spacing w:after="0" w:line="336" w:lineRule="auto"/>
        <w:jc w:val="both"/>
        <w:rPr>
          <w:rFonts w:cstheme="minorHAnsi"/>
        </w:rPr>
      </w:pPr>
      <w:r w:rsidRPr="005C31DD">
        <w:rPr>
          <w:rFonts w:cstheme="minorHAnsi"/>
        </w:rPr>
        <w:t>Številka: _________________________</w:t>
      </w:r>
      <w:r w:rsidRPr="005C31DD">
        <w:rPr>
          <w:rFonts w:cstheme="minorHAnsi"/>
        </w:rPr>
        <w:tab/>
      </w:r>
      <w:r w:rsidRPr="005C31DD">
        <w:rPr>
          <w:rFonts w:cstheme="minorHAnsi"/>
        </w:rPr>
        <w:tab/>
        <w:t>Številka: ____________________</w:t>
      </w:r>
    </w:p>
    <w:p w14:paraId="31C9261C" w14:textId="77777777" w:rsidR="00B239BB" w:rsidRPr="005C31DD" w:rsidRDefault="00B239BB" w:rsidP="00B239BB">
      <w:pPr>
        <w:spacing w:after="0" w:line="336" w:lineRule="auto"/>
        <w:jc w:val="both"/>
        <w:rPr>
          <w:rFonts w:cstheme="minorHAnsi"/>
        </w:rPr>
      </w:pPr>
    </w:p>
    <w:p w14:paraId="0CC7D658" w14:textId="77777777" w:rsidR="00B239BB" w:rsidRPr="005C31DD" w:rsidRDefault="00B239BB" w:rsidP="00B239BB">
      <w:pPr>
        <w:spacing w:after="0" w:line="336" w:lineRule="auto"/>
        <w:jc w:val="both"/>
        <w:rPr>
          <w:rFonts w:cstheme="minorHAnsi"/>
        </w:rPr>
      </w:pPr>
    </w:p>
    <w:p w14:paraId="69769D19" w14:textId="77777777" w:rsidR="00B239BB" w:rsidRPr="005C31DD" w:rsidRDefault="00B239BB" w:rsidP="00B239BB">
      <w:pPr>
        <w:spacing w:after="0" w:line="336" w:lineRule="auto"/>
        <w:jc w:val="both"/>
        <w:rPr>
          <w:rFonts w:cstheme="minorHAnsi"/>
        </w:rPr>
      </w:pPr>
      <w:r w:rsidRPr="005C31DD">
        <w:rPr>
          <w:rFonts w:cstheme="minorHAnsi"/>
        </w:rPr>
        <w:t>IZVAJALEC:</w:t>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r>
      <w:r w:rsidRPr="005C31DD">
        <w:rPr>
          <w:rFonts w:cstheme="minorHAnsi"/>
        </w:rPr>
        <w:tab/>
        <w:t>NAROČNIK:</w:t>
      </w:r>
    </w:p>
    <w:p w14:paraId="0675AB97" w14:textId="77777777" w:rsidR="00B239BB" w:rsidRPr="005C31DD" w:rsidRDefault="00B239BB" w:rsidP="00B239BB">
      <w:pPr>
        <w:spacing w:after="0" w:line="336" w:lineRule="auto"/>
        <w:jc w:val="both"/>
        <w:rPr>
          <w:rFonts w:eastAsia="Arial Unicode MS" w:cstheme="minorHAnsi"/>
          <w:lang w:eastAsia="sl-SI"/>
        </w:rPr>
      </w:pPr>
      <w:r w:rsidRPr="005C31DD">
        <w:rPr>
          <w:rFonts w:cstheme="minorHAnsi"/>
        </w:rPr>
        <w:t>________________________</w:t>
      </w:r>
      <w:r w:rsidRPr="005C31DD">
        <w:rPr>
          <w:rFonts w:cstheme="minorHAnsi"/>
        </w:rPr>
        <w:tab/>
      </w:r>
      <w:r w:rsidRPr="005C31DD">
        <w:rPr>
          <w:rFonts w:cstheme="minorHAnsi"/>
        </w:rPr>
        <w:tab/>
      </w:r>
      <w:r w:rsidRPr="005C31DD">
        <w:rPr>
          <w:rFonts w:cstheme="minorHAnsi"/>
        </w:rPr>
        <w:tab/>
      </w:r>
      <w:r w:rsidR="001067B7">
        <w:rPr>
          <w:rFonts w:cstheme="minorHAnsi"/>
        </w:rPr>
        <w:tab/>
      </w:r>
      <w:r w:rsidRPr="005C31DD">
        <w:rPr>
          <w:rFonts w:cstheme="minorHAnsi"/>
        </w:rPr>
        <w:t xml:space="preserve">Osnovna šola </w:t>
      </w:r>
      <w:r w:rsidR="001067B7">
        <w:rPr>
          <w:rFonts w:cstheme="minorHAnsi"/>
        </w:rPr>
        <w:t>Trzin</w:t>
      </w:r>
    </w:p>
    <w:p w14:paraId="6B447BB9" w14:textId="77777777" w:rsidR="00B239BB" w:rsidRPr="005C31DD" w:rsidRDefault="00B239BB" w:rsidP="00B239BB">
      <w:pPr>
        <w:spacing w:after="0" w:line="336" w:lineRule="auto"/>
        <w:jc w:val="center"/>
        <w:rPr>
          <w:rFonts w:eastAsia="Arial Unicode MS" w:cstheme="minorHAnsi"/>
          <w:lang w:eastAsia="sl-SI"/>
        </w:rPr>
      </w:pPr>
      <w:r w:rsidRPr="005C31DD">
        <w:rPr>
          <w:rFonts w:eastAsia="Arial Unicode MS" w:cstheme="minorHAnsi"/>
          <w:lang w:eastAsia="sl-SI"/>
        </w:rPr>
        <w:t xml:space="preserve">                                                              </w:t>
      </w:r>
      <w:r w:rsidR="005A0658">
        <w:rPr>
          <w:rFonts w:eastAsia="Arial Unicode MS" w:cstheme="minorHAnsi"/>
          <w:lang w:eastAsia="sl-SI"/>
        </w:rPr>
        <w:t xml:space="preserve">       </w:t>
      </w:r>
      <w:r w:rsidR="001067B7" w:rsidRPr="005C31DD">
        <w:rPr>
          <w:rFonts w:eastAsia="Arial Unicode MS" w:cstheme="minorHAnsi"/>
          <w:lang w:eastAsia="sl-SI"/>
        </w:rPr>
        <w:t>R</w:t>
      </w:r>
      <w:r w:rsidRPr="005C31DD">
        <w:rPr>
          <w:rFonts w:eastAsia="Arial Unicode MS" w:cstheme="minorHAnsi"/>
          <w:lang w:eastAsia="sl-SI"/>
        </w:rPr>
        <w:t>avnateljic</w:t>
      </w:r>
      <w:r w:rsidR="001067B7">
        <w:rPr>
          <w:rFonts w:eastAsia="Arial Unicode MS" w:cstheme="minorHAnsi"/>
          <w:lang w:eastAsia="sl-SI"/>
        </w:rPr>
        <w:t>a Matejka Chvatal</w:t>
      </w:r>
    </w:p>
    <w:p w14:paraId="3D4B4711" w14:textId="77777777" w:rsidR="00B239BB" w:rsidRPr="005C31DD" w:rsidRDefault="00B239BB" w:rsidP="00B239BB">
      <w:pPr>
        <w:spacing w:after="0" w:line="336" w:lineRule="auto"/>
        <w:jc w:val="both"/>
        <w:rPr>
          <w:rFonts w:eastAsia="Arial Unicode MS" w:cstheme="minorHAnsi"/>
          <w:lang w:eastAsia="sl-SI"/>
        </w:rPr>
      </w:pPr>
    </w:p>
    <w:p w14:paraId="5AB4EC58" w14:textId="77777777" w:rsidR="000D72AB" w:rsidRPr="005C31DD" w:rsidRDefault="000D72AB" w:rsidP="00B239BB">
      <w:pPr>
        <w:spacing w:after="0" w:line="336" w:lineRule="auto"/>
        <w:jc w:val="both"/>
        <w:rPr>
          <w:rFonts w:eastAsia="Arial Unicode MS" w:cstheme="minorHAnsi"/>
          <w:lang w:eastAsia="sl-SI"/>
        </w:rPr>
      </w:pPr>
    </w:p>
    <w:p w14:paraId="69DBE3DA" w14:textId="77777777" w:rsidR="00B239BB" w:rsidRPr="005C31DD" w:rsidRDefault="00B239BB" w:rsidP="00B239BB">
      <w:pPr>
        <w:spacing w:after="0" w:line="336" w:lineRule="auto"/>
        <w:jc w:val="both"/>
        <w:rPr>
          <w:rFonts w:eastAsia="Arial Unicode MS" w:cstheme="minorHAnsi"/>
          <w:lang w:eastAsia="sl-SI"/>
        </w:rPr>
      </w:pPr>
      <w:r w:rsidRPr="005C31DD">
        <w:rPr>
          <w:rFonts w:eastAsia="Arial Unicode MS" w:cstheme="minorHAnsi"/>
          <w:lang w:eastAsia="sl-SI"/>
        </w:rPr>
        <w:t>Priloge:</w:t>
      </w:r>
    </w:p>
    <w:p w14:paraId="6DD54BA3" w14:textId="0ECC1750" w:rsidR="00B239BB" w:rsidRPr="00655862" w:rsidRDefault="00B239BB" w:rsidP="00655862">
      <w:pPr>
        <w:spacing w:after="0" w:line="336" w:lineRule="auto"/>
        <w:jc w:val="both"/>
        <w:rPr>
          <w:rFonts w:cstheme="minorHAnsi"/>
          <w:b/>
        </w:rPr>
      </w:pPr>
      <w:r w:rsidRPr="005C31DD">
        <w:rPr>
          <w:rFonts w:eastAsia="Arial Unicode MS" w:cstheme="minorHAnsi"/>
          <w:lang w:eastAsia="sl-SI"/>
        </w:rPr>
        <w:t>- Ponudbeni predraču</w:t>
      </w:r>
      <w:bookmarkEnd w:id="95"/>
      <w:r w:rsidR="00655862">
        <w:rPr>
          <w:rFonts w:eastAsia="Arial Unicode MS" w:cstheme="minorHAnsi"/>
          <w:lang w:eastAsia="sl-SI"/>
        </w:rPr>
        <w:t>n</w:t>
      </w:r>
    </w:p>
    <w:sectPr w:rsidR="00B239BB" w:rsidRPr="006558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C43C" w14:textId="77777777" w:rsidR="004C4B85" w:rsidRDefault="004C4B85" w:rsidP="00B239BB">
      <w:pPr>
        <w:spacing w:after="0" w:line="240" w:lineRule="auto"/>
      </w:pPr>
      <w:r>
        <w:separator/>
      </w:r>
    </w:p>
  </w:endnote>
  <w:endnote w:type="continuationSeparator" w:id="0">
    <w:p w14:paraId="28922E5F" w14:textId="77777777" w:rsidR="004C4B85" w:rsidRDefault="004C4B85" w:rsidP="00B2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L Dutch">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136383"/>
      <w:docPartObj>
        <w:docPartGallery w:val="Page Numbers (Bottom of Page)"/>
        <w:docPartUnique/>
      </w:docPartObj>
    </w:sdtPr>
    <w:sdtEndPr/>
    <w:sdtContent>
      <w:p w14:paraId="264A40B8" w14:textId="77777777" w:rsidR="00B55BE2" w:rsidRDefault="00B55BE2">
        <w:pPr>
          <w:pStyle w:val="Noga"/>
          <w:jc w:val="right"/>
        </w:pPr>
        <w:r>
          <w:fldChar w:fldCharType="begin"/>
        </w:r>
        <w:r>
          <w:instrText>PAGE   \* MERGEFORMAT</w:instrText>
        </w:r>
        <w:r>
          <w:fldChar w:fldCharType="separate"/>
        </w:r>
        <w:r>
          <w:rPr>
            <w:noProof/>
          </w:rPr>
          <w:t>2</w:t>
        </w:r>
        <w:r>
          <w:fldChar w:fldCharType="end"/>
        </w:r>
      </w:p>
    </w:sdtContent>
  </w:sdt>
  <w:p w14:paraId="09A18FC4" w14:textId="77777777" w:rsidR="00B55BE2" w:rsidRDefault="00B55B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5216" w14:textId="77777777" w:rsidR="004C4B85" w:rsidRDefault="004C4B85" w:rsidP="00B239BB">
      <w:pPr>
        <w:spacing w:after="0" w:line="240" w:lineRule="auto"/>
      </w:pPr>
      <w:r>
        <w:separator/>
      </w:r>
    </w:p>
  </w:footnote>
  <w:footnote w:type="continuationSeparator" w:id="0">
    <w:p w14:paraId="0B94F080" w14:textId="77777777" w:rsidR="004C4B85" w:rsidRDefault="004C4B85" w:rsidP="00B239BB">
      <w:pPr>
        <w:spacing w:after="0" w:line="240" w:lineRule="auto"/>
      </w:pPr>
      <w:r>
        <w:continuationSeparator/>
      </w:r>
    </w:p>
  </w:footnote>
  <w:footnote w:id="1">
    <w:p w14:paraId="646A64C0" w14:textId="77777777" w:rsidR="00C31A6A" w:rsidRDefault="00C31A6A">
      <w:pPr>
        <w:pStyle w:val="Sprotnaopomba-besedilo"/>
      </w:pPr>
      <w:r>
        <w:rPr>
          <w:rStyle w:val="Sprotnaopomba-sklic"/>
        </w:rPr>
        <w:footnoteRef/>
      </w:r>
      <w:r>
        <w:t xml:space="preserve"> Obrazec se fotokopira in izpolni za vsak sklop posebej!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29C"/>
    <w:multiLevelType w:val="hybridMultilevel"/>
    <w:tmpl w:val="FA1A6A1A"/>
    <w:lvl w:ilvl="0" w:tplc="0424000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C94860"/>
    <w:multiLevelType w:val="hybridMultilevel"/>
    <w:tmpl w:val="9FEA3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F00351"/>
    <w:multiLevelType w:val="hybridMultilevel"/>
    <w:tmpl w:val="738ADCB0"/>
    <w:lvl w:ilvl="0" w:tplc="5488448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E347314"/>
    <w:multiLevelType w:val="hybridMultilevel"/>
    <w:tmpl w:val="437656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A0703"/>
    <w:multiLevelType w:val="hybridMultilevel"/>
    <w:tmpl w:val="75861B82"/>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412124"/>
    <w:multiLevelType w:val="hybridMultilevel"/>
    <w:tmpl w:val="36420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3417F4"/>
    <w:multiLevelType w:val="hybridMultilevel"/>
    <w:tmpl w:val="669CE26E"/>
    <w:lvl w:ilvl="0" w:tplc="A49EBAB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2EE1C96"/>
    <w:multiLevelType w:val="hybridMultilevel"/>
    <w:tmpl w:val="AA40D050"/>
    <w:lvl w:ilvl="0" w:tplc="D2D825D0">
      <w:start w:val="1"/>
      <w:numFmt w:val="bullet"/>
      <w:lvlText w:val="-"/>
      <w:lvlJc w:val="left"/>
      <w:pPr>
        <w:ind w:left="1068" w:hanging="360"/>
      </w:pPr>
      <w:rPr>
        <w:rFonts w:ascii="Garamond" w:hAnsi="Garamond" w:cs="Times New Roman" w:hint="default"/>
        <w:b w:val="0"/>
        <w:i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331D1946"/>
    <w:multiLevelType w:val="hybridMultilevel"/>
    <w:tmpl w:val="9132A2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15:restartNumberingAfterBreak="0">
    <w:nsid w:val="34B119A0"/>
    <w:multiLevelType w:val="hybridMultilevel"/>
    <w:tmpl w:val="B83098D0"/>
    <w:lvl w:ilvl="0" w:tplc="AC722DA6">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5" w15:restartNumberingAfterBreak="0">
    <w:nsid w:val="3BA450B0"/>
    <w:multiLevelType w:val="hybridMultilevel"/>
    <w:tmpl w:val="CC9CF224"/>
    <w:lvl w:ilvl="0" w:tplc="14160624">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3C98617A"/>
    <w:multiLevelType w:val="hybridMultilevel"/>
    <w:tmpl w:val="60C4D37A"/>
    <w:lvl w:ilvl="0" w:tplc="5C629590">
      <w:start w:val="1"/>
      <w:numFmt w:val="bullet"/>
      <w:lvlText w:val="-"/>
      <w:lvlJc w:val="left"/>
      <w:pPr>
        <w:ind w:left="1068" w:hanging="360"/>
      </w:pPr>
      <w:rPr>
        <w:rFonts w:ascii="Garamond" w:eastAsia="Times New Roman" w:hAnsi="Garamond"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1232097"/>
    <w:multiLevelType w:val="hybridMultilevel"/>
    <w:tmpl w:val="DD0EE836"/>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E76C65"/>
    <w:multiLevelType w:val="hybridMultilevel"/>
    <w:tmpl w:val="4B542D60"/>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73DCF"/>
    <w:multiLevelType w:val="hybridMultilevel"/>
    <w:tmpl w:val="A34896B2"/>
    <w:lvl w:ilvl="0" w:tplc="0424000F">
      <w:start w:val="6"/>
      <w:numFmt w:val="decimal"/>
      <w:lvlText w:val="%1."/>
      <w:lvlJc w:val="left"/>
      <w:pPr>
        <w:ind w:left="3192" w:hanging="360"/>
      </w:pPr>
      <w:rPr>
        <w:rFonts w:hint="default"/>
      </w:rPr>
    </w:lvl>
    <w:lvl w:ilvl="1" w:tplc="04240019">
      <w:start w:val="1"/>
      <w:numFmt w:val="lowerLetter"/>
      <w:lvlText w:val="%2."/>
      <w:lvlJc w:val="left"/>
      <w:pPr>
        <w:ind w:left="3912" w:hanging="360"/>
      </w:pPr>
    </w:lvl>
    <w:lvl w:ilvl="2" w:tplc="0424001B">
      <w:start w:val="1"/>
      <w:numFmt w:val="lowerRoman"/>
      <w:lvlText w:val="%3."/>
      <w:lvlJc w:val="right"/>
      <w:pPr>
        <w:ind w:left="4632" w:hanging="180"/>
      </w:pPr>
    </w:lvl>
    <w:lvl w:ilvl="3" w:tplc="0424000F" w:tentative="1">
      <w:start w:val="1"/>
      <w:numFmt w:val="decimal"/>
      <w:lvlText w:val="%4."/>
      <w:lvlJc w:val="left"/>
      <w:pPr>
        <w:ind w:left="5352" w:hanging="360"/>
      </w:pPr>
    </w:lvl>
    <w:lvl w:ilvl="4" w:tplc="04240019" w:tentative="1">
      <w:start w:val="1"/>
      <w:numFmt w:val="lowerLetter"/>
      <w:lvlText w:val="%5."/>
      <w:lvlJc w:val="left"/>
      <w:pPr>
        <w:ind w:left="6072" w:hanging="360"/>
      </w:pPr>
    </w:lvl>
    <w:lvl w:ilvl="5" w:tplc="0424001B" w:tentative="1">
      <w:start w:val="1"/>
      <w:numFmt w:val="lowerRoman"/>
      <w:lvlText w:val="%6."/>
      <w:lvlJc w:val="right"/>
      <w:pPr>
        <w:ind w:left="6792" w:hanging="180"/>
      </w:pPr>
    </w:lvl>
    <w:lvl w:ilvl="6" w:tplc="0424000F" w:tentative="1">
      <w:start w:val="1"/>
      <w:numFmt w:val="decimal"/>
      <w:lvlText w:val="%7."/>
      <w:lvlJc w:val="left"/>
      <w:pPr>
        <w:ind w:left="7512" w:hanging="360"/>
      </w:pPr>
    </w:lvl>
    <w:lvl w:ilvl="7" w:tplc="04240019" w:tentative="1">
      <w:start w:val="1"/>
      <w:numFmt w:val="lowerLetter"/>
      <w:lvlText w:val="%8."/>
      <w:lvlJc w:val="left"/>
      <w:pPr>
        <w:ind w:left="8232" w:hanging="360"/>
      </w:pPr>
    </w:lvl>
    <w:lvl w:ilvl="8" w:tplc="0424001B" w:tentative="1">
      <w:start w:val="1"/>
      <w:numFmt w:val="lowerRoman"/>
      <w:lvlText w:val="%9."/>
      <w:lvlJc w:val="right"/>
      <w:pPr>
        <w:ind w:left="8952" w:hanging="180"/>
      </w:pPr>
    </w:lvl>
  </w:abstractNum>
  <w:abstractNum w:abstractNumId="24"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B041F8"/>
    <w:multiLevelType w:val="hybridMultilevel"/>
    <w:tmpl w:val="ED1AB088"/>
    <w:lvl w:ilvl="0" w:tplc="A49EBAB8">
      <w:start w:val="6"/>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90CC3"/>
    <w:multiLevelType w:val="hybridMultilevel"/>
    <w:tmpl w:val="8D348744"/>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F62B7B"/>
    <w:multiLevelType w:val="hybridMultilevel"/>
    <w:tmpl w:val="833E6196"/>
    <w:lvl w:ilvl="0" w:tplc="0424000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055CEB"/>
    <w:multiLevelType w:val="hybridMultilevel"/>
    <w:tmpl w:val="268E9E78"/>
    <w:lvl w:ilvl="0" w:tplc="D2E6520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0229DD"/>
    <w:multiLevelType w:val="hybridMultilevel"/>
    <w:tmpl w:val="8C982008"/>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2"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8628F8"/>
    <w:multiLevelType w:val="hybridMultilevel"/>
    <w:tmpl w:val="105A947E"/>
    <w:lvl w:ilvl="0" w:tplc="3E4667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DFB620F"/>
    <w:multiLevelType w:val="hybridMultilevel"/>
    <w:tmpl w:val="2B7CBE86"/>
    <w:lvl w:ilvl="0" w:tplc="A42823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F9F3BC7"/>
    <w:multiLevelType w:val="hybridMultilevel"/>
    <w:tmpl w:val="2F7CFB2C"/>
    <w:lvl w:ilvl="0" w:tplc="C5B423DC">
      <w:start w:val="12"/>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9"/>
  </w:num>
  <w:num w:numId="4">
    <w:abstractNumId w:val="10"/>
  </w:num>
  <w:num w:numId="5">
    <w:abstractNumId w:val="21"/>
  </w:num>
  <w:num w:numId="6">
    <w:abstractNumId w:val="17"/>
  </w:num>
  <w:num w:numId="7">
    <w:abstractNumId w:val="2"/>
  </w:num>
  <w:num w:numId="8">
    <w:abstractNumId w:val="32"/>
  </w:num>
  <w:num w:numId="9">
    <w:abstractNumId w:val="4"/>
  </w:num>
  <w:num w:numId="10">
    <w:abstractNumId w:val="16"/>
  </w:num>
  <w:num w:numId="11">
    <w:abstractNumId w:val="3"/>
  </w:num>
  <w:num w:numId="12">
    <w:abstractNumId w:val="25"/>
  </w:num>
  <w:num w:numId="13">
    <w:abstractNumId w:val="6"/>
  </w:num>
  <w:num w:numId="14">
    <w:abstractNumId w:val="27"/>
  </w:num>
  <w:num w:numId="15">
    <w:abstractNumId w:val="18"/>
  </w:num>
  <w:num w:numId="16">
    <w:abstractNumId w:val="22"/>
  </w:num>
  <w:num w:numId="17">
    <w:abstractNumId w:val="24"/>
  </w:num>
  <w:num w:numId="18">
    <w:abstractNumId w:val="12"/>
  </w:num>
  <w:num w:numId="19">
    <w:abstractNumId w:val="7"/>
  </w:num>
  <w:num w:numId="20">
    <w:abstractNumId w:val="11"/>
  </w:num>
  <w:num w:numId="21">
    <w:abstractNumId w:val="35"/>
  </w:num>
  <w:num w:numId="22">
    <w:abstractNumId w:val="30"/>
  </w:num>
  <w:num w:numId="23">
    <w:abstractNumId w:val="34"/>
  </w:num>
  <w:num w:numId="24">
    <w:abstractNumId w:val="26"/>
  </w:num>
  <w:num w:numId="25">
    <w:abstractNumId w:val="29"/>
  </w:num>
  <w:num w:numId="26">
    <w:abstractNumId w:val="20"/>
  </w:num>
  <w:num w:numId="27">
    <w:abstractNumId w:val="14"/>
  </w:num>
  <w:num w:numId="28">
    <w:abstractNumId w:val="15"/>
  </w:num>
  <w:num w:numId="29">
    <w:abstractNumId w:val="5"/>
  </w:num>
  <w:num w:numId="30">
    <w:abstractNumId w:val="1"/>
  </w:num>
  <w:num w:numId="31">
    <w:abstractNumId w:val="8"/>
  </w:num>
  <w:num w:numId="32">
    <w:abstractNumId w:val="28"/>
  </w:num>
  <w:num w:numId="33">
    <w:abstractNumId w:val="0"/>
  </w:num>
  <w:num w:numId="34">
    <w:abstractNumId w:val="9"/>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C6"/>
    <w:rsid w:val="000B4F15"/>
    <w:rsid w:val="000B58C0"/>
    <w:rsid w:val="000D4C02"/>
    <w:rsid w:val="000D72AB"/>
    <w:rsid w:val="000E16FD"/>
    <w:rsid w:val="001067B7"/>
    <w:rsid w:val="0012228C"/>
    <w:rsid w:val="001468EB"/>
    <w:rsid w:val="001508B4"/>
    <w:rsid w:val="001C255F"/>
    <w:rsid w:val="00210306"/>
    <w:rsid w:val="00221B96"/>
    <w:rsid w:val="002327C1"/>
    <w:rsid w:val="0029660E"/>
    <w:rsid w:val="002A24D9"/>
    <w:rsid w:val="002F09E8"/>
    <w:rsid w:val="00301F95"/>
    <w:rsid w:val="00347420"/>
    <w:rsid w:val="003622D6"/>
    <w:rsid w:val="003B49A7"/>
    <w:rsid w:val="003C6097"/>
    <w:rsid w:val="003F1361"/>
    <w:rsid w:val="00413C07"/>
    <w:rsid w:val="004667FE"/>
    <w:rsid w:val="004B5378"/>
    <w:rsid w:val="004C4B85"/>
    <w:rsid w:val="00516B76"/>
    <w:rsid w:val="0054435D"/>
    <w:rsid w:val="005A0658"/>
    <w:rsid w:val="005C31DD"/>
    <w:rsid w:val="00613EAF"/>
    <w:rsid w:val="006541C6"/>
    <w:rsid w:val="00655862"/>
    <w:rsid w:val="006C49E5"/>
    <w:rsid w:val="006C5049"/>
    <w:rsid w:val="00755AD2"/>
    <w:rsid w:val="0076294B"/>
    <w:rsid w:val="00806182"/>
    <w:rsid w:val="00815759"/>
    <w:rsid w:val="008230F2"/>
    <w:rsid w:val="00887513"/>
    <w:rsid w:val="008B16EC"/>
    <w:rsid w:val="009A1FBA"/>
    <w:rsid w:val="009F49C6"/>
    <w:rsid w:val="00AA4348"/>
    <w:rsid w:val="00B079A1"/>
    <w:rsid w:val="00B239BB"/>
    <w:rsid w:val="00B55BE2"/>
    <w:rsid w:val="00BE5D56"/>
    <w:rsid w:val="00C21445"/>
    <w:rsid w:val="00C31A6A"/>
    <w:rsid w:val="00C3645D"/>
    <w:rsid w:val="00C804AA"/>
    <w:rsid w:val="00CB3B81"/>
    <w:rsid w:val="00D036A8"/>
    <w:rsid w:val="00D27DFD"/>
    <w:rsid w:val="00D3651F"/>
    <w:rsid w:val="00DC7494"/>
    <w:rsid w:val="00E20B62"/>
    <w:rsid w:val="00F30DEC"/>
    <w:rsid w:val="00F34D34"/>
    <w:rsid w:val="00F52DD7"/>
    <w:rsid w:val="00FE0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B92E"/>
  <w15:chartTrackingRefBased/>
  <w15:docId w15:val="{35F74084-36E4-4EA6-AF9D-5D7480F3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Odstavekseznama"/>
    <w:next w:val="Navaden"/>
    <w:link w:val="Naslov1Znak"/>
    <w:autoRedefine/>
    <w:uiPriority w:val="9"/>
    <w:qFormat/>
    <w:rsid w:val="00B239BB"/>
    <w:pPr>
      <w:spacing w:before="360" w:line="360" w:lineRule="auto"/>
      <w:ind w:left="0"/>
      <w:outlineLvl w:val="0"/>
    </w:pPr>
    <w:rPr>
      <w:rFonts w:ascii="Times New Roman" w:hAnsi="Times New Roman"/>
      <w:b/>
      <w:sz w:val="24"/>
      <w:szCs w:val="24"/>
      <w:lang w:eastAsia="en-US"/>
    </w:rPr>
  </w:style>
  <w:style w:type="paragraph" w:styleId="Naslov2">
    <w:name w:val="heading 2"/>
    <w:basedOn w:val="Navaden"/>
    <w:next w:val="Navaden"/>
    <w:link w:val="Naslov2Znak"/>
    <w:autoRedefine/>
    <w:uiPriority w:val="9"/>
    <w:unhideWhenUsed/>
    <w:qFormat/>
    <w:rsid w:val="00B239BB"/>
    <w:pPr>
      <w:keepNext/>
      <w:keepLines/>
      <w:spacing w:before="240" w:after="0" w:line="360" w:lineRule="auto"/>
      <w:jc w:val="both"/>
      <w:outlineLvl w:val="1"/>
    </w:pPr>
    <w:rPr>
      <w:rFonts w:ascii="Garamond" w:eastAsia="Arial Unicode MS" w:hAnsi="Garamond" w:cs="Times New Roman"/>
      <w:b/>
      <w:bCs/>
      <w:sz w:val="24"/>
      <w:szCs w:val="24"/>
    </w:rPr>
  </w:style>
  <w:style w:type="paragraph" w:styleId="Naslov3">
    <w:name w:val="heading 3"/>
    <w:basedOn w:val="Navaden"/>
    <w:next w:val="Navaden"/>
    <w:link w:val="Naslov3Znak"/>
    <w:uiPriority w:val="9"/>
    <w:unhideWhenUsed/>
    <w:qFormat/>
    <w:rsid w:val="00B239BB"/>
    <w:pPr>
      <w:numPr>
        <w:ilvl w:val="2"/>
        <w:numId w:val="4"/>
      </w:numPr>
      <w:spacing w:before="200" w:after="0" w:line="240" w:lineRule="auto"/>
      <w:jc w:val="both"/>
      <w:outlineLvl w:val="2"/>
    </w:pPr>
    <w:rPr>
      <w:rFonts w:ascii="Myriad Pro" w:eastAsia="Calibri" w:hAnsi="Myriad Pro" w:cs="Times New Roman"/>
      <w:b/>
      <w:bCs/>
      <w:sz w:val="20"/>
      <w:lang w:eastAsia="sl-SI"/>
    </w:rPr>
  </w:style>
  <w:style w:type="paragraph" w:styleId="Naslov4">
    <w:name w:val="heading 4"/>
    <w:basedOn w:val="Naslov3"/>
    <w:next w:val="Navaden"/>
    <w:link w:val="Naslov4Znak"/>
    <w:uiPriority w:val="9"/>
    <w:unhideWhenUsed/>
    <w:qFormat/>
    <w:rsid w:val="00B239BB"/>
    <w:pPr>
      <w:numPr>
        <w:ilvl w:val="3"/>
      </w:numPr>
      <w:outlineLvl w:val="3"/>
    </w:pPr>
    <w:rPr>
      <w:bCs w:val="0"/>
      <w:iCs/>
    </w:rPr>
  </w:style>
  <w:style w:type="paragraph" w:styleId="Naslov5">
    <w:name w:val="heading 5"/>
    <w:basedOn w:val="Naslov4"/>
    <w:next w:val="Navaden"/>
    <w:link w:val="Naslov5Znak"/>
    <w:uiPriority w:val="9"/>
    <w:unhideWhenUsed/>
    <w:qFormat/>
    <w:rsid w:val="00B239BB"/>
    <w:pPr>
      <w:numPr>
        <w:ilvl w:val="4"/>
      </w:numPr>
      <w:outlineLvl w:val="4"/>
    </w:pPr>
  </w:style>
  <w:style w:type="paragraph" w:styleId="Naslov6">
    <w:name w:val="heading 6"/>
    <w:basedOn w:val="Naslov5"/>
    <w:next w:val="Navaden"/>
    <w:link w:val="Naslov6Znak"/>
    <w:uiPriority w:val="9"/>
    <w:unhideWhenUsed/>
    <w:qFormat/>
    <w:rsid w:val="00B239BB"/>
    <w:pPr>
      <w:numPr>
        <w:ilvl w:val="5"/>
      </w:numPr>
      <w:outlineLvl w:val="5"/>
    </w:pPr>
    <w:rPr>
      <w:iCs w:val="0"/>
    </w:rPr>
  </w:style>
  <w:style w:type="paragraph" w:styleId="Naslov7">
    <w:name w:val="heading 7"/>
    <w:basedOn w:val="Naslov6"/>
    <w:next w:val="Navaden"/>
    <w:link w:val="Naslov7Znak"/>
    <w:uiPriority w:val="9"/>
    <w:unhideWhenUsed/>
    <w:qFormat/>
    <w:rsid w:val="00B239BB"/>
    <w:pPr>
      <w:numPr>
        <w:ilvl w:val="6"/>
      </w:numPr>
      <w:outlineLvl w:val="6"/>
    </w:pPr>
    <w:rPr>
      <w:iCs/>
    </w:rPr>
  </w:style>
  <w:style w:type="paragraph" w:styleId="Naslov8">
    <w:name w:val="heading 8"/>
    <w:basedOn w:val="Naslov7"/>
    <w:next w:val="Navaden"/>
    <w:link w:val="Naslov8Znak"/>
    <w:uiPriority w:val="9"/>
    <w:unhideWhenUsed/>
    <w:qFormat/>
    <w:rsid w:val="00B239BB"/>
    <w:pPr>
      <w:numPr>
        <w:ilvl w:val="7"/>
      </w:numPr>
      <w:outlineLvl w:val="7"/>
    </w:pPr>
    <w:rPr>
      <w:szCs w:val="20"/>
    </w:rPr>
  </w:style>
  <w:style w:type="paragraph" w:styleId="Naslov9">
    <w:name w:val="heading 9"/>
    <w:basedOn w:val="Naslov8"/>
    <w:next w:val="Navaden"/>
    <w:link w:val="Naslov9Znak"/>
    <w:uiPriority w:val="9"/>
    <w:unhideWhenUsed/>
    <w:qFormat/>
    <w:rsid w:val="00B239BB"/>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39BB"/>
    <w:rPr>
      <w:rFonts w:ascii="Times New Roman" w:eastAsia="Calibri" w:hAnsi="Times New Roman" w:cs="Times New Roman"/>
      <w:b/>
      <w:sz w:val="24"/>
      <w:szCs w:val="24"/>
    </w:rPr>
  </w:style>
  <w:style w:type="character" w:customStyle="1" w:styleId="Naslov2Znak">
    <w:name w:val="Naslov 2 Znak"/>
    <w:basedOn w:val="Privzetapisavaodstavka"/>
    <w:link w:val="Naslov2"/>
    <w:uiPriority w:val="9"/>
    <w:rsid w:val="00B239BB"/>
    <w:rPr>
      <w:rFonts w:ascii="Garamond" w:eastAsia="Arial Unicode MS" w:hAnsi="Garamond" w:cs="Times New Roman"/>
      <w:b/>
      <w:bCs/>
      <w:sz w:val="24"/>
      <w:szCs w:val="24"/>
    </w:rPr>
  </w:style>
  <w:style w:type="character" w:customStyle="1" w:styleId="Naslov3Znak">
    <w:name w:val="Naslov 3 Znak"/>
    <w:basedOn w:val="Privzetapisavaodstavka"/>
    <w:link w:val="Naslov3"/>
    <w:uiPriority w:val="9"/>
    <w:rsid w:val="00B239BB"/>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B239BB"/>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B239BB"/>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B239BB"/>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B239BB"/>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B239BB"/>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B239BB"/>
    <w:rPr>
      <w:rFonts w:ascii="Myriad Pro" w:eastAsia="Calibri" w:hAnsi="Myriad Pro" w:cs="Times New Roman"/>
      <w:b/>
      <w:sz w:val="20"/>
      <w:szCs w:val="20"/>
      <w:lang w:eastAsia="sl-SI"/>
    </w:rPr>
  </w:style>
  <w:style w:type="character" w:customStyle="1" w:styleId="Heading1Char">
    <w:name w:val="Heading 1 Char"/>
    <w:uiPriority w:val="9"/>
    <w:rsid w:val="00B239BB"/>
    <w:rPr>
      <w:rFonts w:ascii="Cambria" w:eastAsia="Times New Roman" w:hAnsi="Cambria" w:cs="Times New Roman"/>
      <w:b/>
      <w:bCs/>
      <w:color w:val="365F91"/>
      <w:sz w:val="28"/>
      <w:szCs w:val="28"/>
    </w:rPr>
  </w:style>
  <w:style w:type="character" w:customStyle="1" w:styleId="Heading2Char">
    <w:name w:val="Heading 2 Char"/>
    <w:uiPriority w:val="9"/>
    <w:rsid w:val="00B239BB"/>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B239BB"/>
  </w:style>
  <w:style w:type="character" w:customStyle="1" w:styleId="BodyTextChar">
    <w:name w:val="Body Text Char"/>
    <w:uiPriority w:val="99"/>
    <w:rsid w:val="00B239BB"/>
    <w:rPr>
      <w:rFonts w:ascii="Myriad Pro" w:eastAsia="Arial Unicode MS" w:hAnsi="Myriad Pro"/>
      <w:sz w:val="20"/>
    </w:rPr>
  </w:style>
  <w:style w:type="paragraph" w:styleId="Zgradbadokumenta">
    <w:name w:val="Document Map"/>
    <w:basedOn w:val="Navaden"/>
    <w:link w:val="ZgradbadokumentaZnak"/>
    <w:uiPriority w:val="99"/>
    <w:semiHidden/>
    <w:unhideWhenUsed/>
    <w:rsid w:val="00B239BB"/>
    <w:pPr>
      <w:spacing w:before="200" w:after="0" w:line="240" w:lineRule="auto"/>
      <w:jc w:val="both"/>
    </w:pPr>
    <w:rPr>
      <w:rFonts w:ascii="Tahoma" w:eastAsia="Calibri"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B239BB"/>
    <w:rPr>
      <w:rFonts w:ascii="Tahoma" w:eastAsia="Calibri" w:hAnsi="Tahoma" w:cs="Tahoma"/>
      <w:sz w:val="16"/>
      <w:szCs w:val="16"/>
      <w:lang w:eastAsia="sl-SI"/>
    </w:rPr>
  </w:style>
  <w:style w:type="paragraph" w:styleId="Noga">
    <w:name w:val="footer"/>
    <w:basedOn w:val="Navaden"/>
    <w:link w:val="NogaZnak"/>
    <w:uiPriority w:val="99"/>
    <w:unhideWhenUsed/>
    <w:rsid w:val="00B239BB"/>
    <w:pPr>
      <w:tabs>
        <w:tab w:val="center" w:pos="4536"/>
        <w:tab w:val="right" w:pos="9072"/>
      </w:tabs>
      <w:spacing w:before="200" w:after="0" w:line="240" w:lineRule="auto"/>
      <w:jc w:val="center"/>
    </w:pPr>
    <w:rPr>
      <w:rFonts w:ascii="Myriad Pro" w:eastAsia="Calibri" w:hAnsi="Myriad Pro" w:cs="Times New Roman"/>
      <w:sz w:val="16"/>
      <w:lang w:eastAsia="sl-SI"/>
    </w:rPr>
  </w:style>
  <w:style w:type="character" w:customStyle="1" w:styleId="NogaZnak">
    <w:name w:val="Noga Znak"/>
    <w:basedOn w:val="Privzetapisavaodstavka"/>
    <w:link w:val="Noga"/>
    <w:uiPriority w:val="99"/>
    <w:rsid w:val="00B239BB"/>
    <w:rPr>
      <w:rFonts w:ascii="Myriad Pro" w:eastAsia="Calibri" w:hAnsi="Myriad Pro" w:cs="Times New Roman"/>
      <w:sz w:val="16"/>
      <w:lang w:eastAsia="sl-SI"/>
    </w:rPr>
  </w:style>
  <w:style w:type="paragraph" w:styleId="Glava">
    <w:name w:val="header"/>
    <w:basedOn w:val="Navaden"/>
    <w:link w:val="GlavaZnak"/>
    <w:unhideWhenUsed/>
    <w:rsid w:val="00B239BB"/>
    <w:pPr>
      <w:tabs>
        <w:tab w:val="center" w:pos="4536"/>
        <w:tab w:val="right" w:pos="9072"/>
      </w:tabs>
      <w:spacing w:before="200" w:after="0" w:line="240" w:lineRule="auto"/>
      <w:jc w:val="both"/>
    </w:pPr>
    <w:rPr>
      <w:rFonts w:ascii="Myriad Pro" w:eastAsia="Calibri" w:hAnsi="Myriad Pro" w:cs="Times New Roman"/>
      <w:sz w:val="20"/>
      <w:lang w:eastAsia="sl-SI"/>
    </w:rPr>
  </w:style>
  <w:style w:type="character" w:customStyle="1" w:styleId="GlavaZnak">
    <w:name w:val="Glava Znak"/>
    <w:basedOn w:val="Privzetapisavaodstavka"/>
    <w:link w:val="Glava"/>
    <w:rsid w:val="00B239BB"/>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B239BB"/>
    <w:pPr>
      <w:spacing w:before="200" w:after="0" w:line="240" w:lineRule="auto"/>
      <w:jc w:val="both"/>
    </w:pPr>
    <w:rPr>
      <w:rFonts w:ascii="Arial" w:eastAsia="Calibri" w:hAnsi="Arial" w:cs="Arial"/>
      <w:sz w:val="16"/>
      <w:szCs w:val="16"/>
      <w:lang w:eastAsia="sl-SI"/>
    </w:rPr>
  </w:style>
  <w:style w:type="character" w:customStyle="1" w:styleId="BesedilooblakaZnak">
    <w:name w:val="Besedilo oblačka Znak"/>
    <w:basedOn w:val="Privzetapisavaodstavka"/>
    <w:link w:val="Besedilooblaka"/>
    <w:semiHidden/>
    <w:rsid w:val="00B239BB"/>
    <w:rPr>
      <w:rFonts w:ascii="Arial" w:eastAsia="Calibri" w:hAnsi="Arial" w:cs="Arial"/>
      <w:sz w:val="16"/>
      <w:szCs w:val="16"/>
      <w:lang w:eastAsia="sl-SI"/>
    </w:rPr>
  </w:style>
  <w:style w:type="numbering" w:customStyle="1" w:styleId="Headings">
    <w:name w:val="Headings"/>
    <w:uiPriority w:val="99"/>
    <w:rsid w:val="00B239BB"/>
    <w:pPr>
      <w:numPr>
        <w:numId w:val="1"/>
      </w:numPr>
    </w:pPr>
  </w:style>
  <w:style w:type="paragraph" w:styleId="Seznam">
    <w:name w:val="List"/>
    <w:next w:val="Seznam2"/>
    <w:uiPriority w:val="99"/>
    <w:unhideWhenUsed/>
    <w:qFormat/>
    <w:rsid w:val="00B239BB"/>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B239BB"/>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B239BB"/>
    <w:pPr>
      <w:numPr>
        <w:ilvl w:val="2"/>
      </w:numPr>
      <w:outlineLvl w:val="2"/>
    </w:pPr>
  </w:style>
  <w:style w:type="paragraph" w:styleId="Seznam4">
    <w:name w:val="List 4"/>
    <w:basedOn w:val="Seznam3"/>
    <w:uiPriority w:val="99"/>
    <w:unhideWhenUsed/>
    <w:qFormat/>
    <w:rsid w:val="00B239BB"/>
    <w:pPr>
      <w:numPr>
        <w:ilvl w:val="3"/>
      </w:numPr>
      <w:outlineLvl w:val="3"/>
    </w:pPr>
  </w:style>
  <w:style w:type="paragraph" w:styleId="Seznam5">
    <w:name w:val="List 5"/>
    <w:basedOn w:val="Seznam4"/>
    <w:uiPriority w:val="99"/>
    <w:unhideWhenUsed/>
    <w:qFormat/>
    <w:rsid w:val="00B239BB"/>
    <w:pPr>
      <w:numPr>
        <w:ilvl w:val="4"/>
      </w:numPr>
      <w:outlineLvl w:val="4"/>
    </w:pPr>
  </w:style>
  <w:style w:type="paragraph" w:styleId="Oznaenseznam2">
    <w:name w:val="List Bullet 2"/>
    <w:basedOn w:val="Navaden"/>
    <w:autoRedefine/>
    <w:uiPriority w:val="99"/>
    <w:unhideWhenUsed/>
    <w:rsid w:val="00B239BB"/>
    <w:pPr>
      <w:numPr>
        <w:ilvl w:val="1"/>
        <w:numId w:val="2"/>
      </w:numPr>
      <w:spacing w:after="200" w:line="240" w:lineRule="auto"/>
      <w:ind w:left="284"/>
      <w:contextualSpacing/>
      <w:jc w:val="both"/>
    </w:pPr>
    <w:rPr>
      <w:rFonts w:ascii="Myriad Pro" w:eastAsia="Times New Roman" w:hAnsi="Myriad Pro" w:cs="Times New Roman"/>
      <w:sz w:val="20"/>
      <w:szCs w:val="24"/>
      <w:lang w:eastAsia="sl-SI"/>
    </w:rPr>
  </w:style>
  <w:style w:type="paragraph" w:styleId="Oznaenseznam3">
    <w:name w:val="List Bullet 3"/>
    <w:basedOn w:val="Navaden"/>
    <w:uiPriority w:val="99"/>
    <w:unhideWhenUsed/>
    <w:rsid w:val="00B239BB"/>
    <w:pPr>
      <w:numPr>
        <w:ilvl w:val="2"/>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4">
    <w:name w:val="List Bullet 4"/>
    <w:basedOn w:val="Navaden"/>
    <w:uiPriority w:val="99"/>
    <w:unhideWhenUsed/>
    <w:rsid w:val="00B239BB"/>
    <w:pPr>
      <w:numPr>
        <w:ilvl w:val="3"/>
        <w:numId w:val="2"/>
      </w:numPr>
      <w:spacing w:before="200" w:after="0" w:line="240" w:lineRule="auto"/>
      <w:contextualSpacing/>
      <w:jc w:val="both"/>
    </w:pPr>
    <w:rPr>
      <w:rFonts w:ascii="Myriad Pro" w:eastAsia="Times New Roman" w:hAnsi="Myriad Pro" w:cs="Times New Roman"/>
      <w:sz w:val="20"/>
      <w:szCs w:val="24"/>
      <w:lang w:eastAsia="sl-SI"/>
    </w:rPr>
  </w:style>
  <w:style w:type="paragraph" w:styleId="Oznaenseznam5">
    <w:name w:val="List Bullet 5"/>
    <w:basedOn w:val="Navaden"/>
    <w:uiPriority w:val="99"/>
    <w:unhideWhenUsed/>
    <w:rsid w:val="00B239BB"/>
    <w:pPr>
      <w:numPr>
        <w:ilvl w:val="4"/>
        <w:numId w:val="2"/>
      </w:numPr>
      <w:spacing w:before="200" w:after="0" w:line="240" w:lineRule="auto"/>
      <w:contextualSpacing/>
      <w:jc w:val="both"/>
    </w:pPr>
    <w:rPr>
      <w:rFonts w:ascii="Myriad Pro" w:eastAsia="Times New Roman" w:hAnsi="Myriad Pro" w:cs="Times New Roman"/>
      <w:sz w:val="20"/>
      <w:szCs w:val="24"/>
      <w:lang w:eastAsia="sl-SI"/>
    </w:rPr>
  </w:style>
  <w:style w:type="numbering" w:customStyle="1" w:styleId="ListBullets">
    <w:name w:val="List Bullets"/>
    <w:uiPriority w:val="99"/>
    <w:rsid w:val="00B239BB"/>
    <w:pPr>
      <w:numPr>
        <w:numId w:val="2"/>
      </w:numPr>
    </w:pPr>
  </w:style>
  <w:style w:type="numbering" w:customStyle="1" w:styleId="Lists">
    <w:name w:val="Lists"/>
    <w:uiPriority w:val="99"/>
    <w:rsid w:val="00B239BB"/>
    <w:pPr>
      <w:numPr>
        <w:numId w:val="3"/>
      </w:numPr>
    </w:pPr>
  </w:style>
  <w:style w:type="table" w:customStyle="1" w:styleId="SIDblu">
    <w:name w:val="SID_blu"/>
    <w:basedOn w:val="Navadnatabela"/>
    <w:uiPriority w:val="99"/>
    <w:qFormat/>
    <w:rsid w:val="00B239BB"/>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B239BB"/>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B239BB"/>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B239BB"/>
    <w:pPr>
      <w:numPr>
        <w:ilvl w:val="1"/>
      </w:numPr>
      <w:spacing w:before="200" w:after="0" w:line="240" w:lineRule="auto"/>
      <w:jc w:val="center"/>
    </w:pPr>
    <w:rPr>
      <w:rFonts w:ascii="Cambria" w:eastAsia="Times New Roman" w:hAnsi="Cambria" w:cs="Times New Roman"/>
      <w:b/>
      <w:iCs/>
      <w:spacing w:val="15"/>
      <w:sz w:val="20"/>
      <w:szCs w:val="24"/>
      <w:lang w:eastAsia="sl-SI"/>
    </w:rPr>
  </w:style>
  <w:style w:type="character" w:customStyle="1" w:styleId="PodnaslovZnak">
    <w:name w:val="Podnaslov Znak"/>
    <w:basedOn w:val="Privzetapisavaodstavka"/>
    <w:link w:val="Podnaslov"/>
    <w:uiPriority w:val="11"/>
    <w:rsid w:val="00B239BB"/>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B239BB"/>
    <w:pPr>
      <w:spacing w:before="200" w:after="0" w:line="240" w:lineRule="auto"/>
      <w:contextualSpacing/>
      <w:jc w:val="center"/>
    </w:pPr>
    <w:rPr>
      <w:rFonts w:ascii="Myriad Pro" w:eastAsia="Times New Roman" w:hAnsi="Myriad Pro" w:cs="Times New Roman"/>
      <w:b/>
      <w:caps/>
      <w:spacing w:val="5"/>
      <w:kern w:val="28"/>
      <w:sz w:val="32"/>
      <w:szCs w:val="32"/>
      <w:lang w:eastAsia="sl-SI"/>
    </w:rPr>
  </w:style>
  <w:style w:type="character" w:customStyle="1" w:styleId="NaslovZnak">
    <w:name w:val="Naslov Znak"/>
    <w:basedOn w:val="Privzetapisavaodstavka"/>
    <w:link w:val="Naslov"/>
    <w:uiPriority w:val="10"/>
    <w:rsid w:val="00B239BB"/>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B239BB"/>
    <w:pPr>
      <w:widowControl w:val="0"/>
      <w:tabs>
        <w:tab w:val="decimal" w:pos="9639"/>
      </w:tabs>
      <w:spacing w:before="200" w:after="0" w:line="240" w:lineRule="auto"/>
      <w:jc w:val="both"/>
    </w:pPr>
    <w:rPr>
      <w:rFonts w:ascii="Myriad Pro" w:eastAsia="Calibri" w:hAnsi="Myriad Pro" w:cs="Times New Roman"/>
      <w:b/>
      <w:caps/>
      <w:color w:val="D9D9D9"/>
      <w:spacing w:val="60"/>
      <w:sz w:val="28"/>
      <w:lang w:eastAsia="sl-SI"/>
    </w:rPr>
  </w:style>
  <w:style w:type="paragraph" w:styleId="Odstavekseznama">
    <w:name w:val="List Paragraph"/>
    <w:basedOn w:val="Navaden"/>
    <w:link w:val="OdstavekseznamaZnak"/>
    <w:uiPriority w:val="34"/>
    <w:qFormat/>
    <w:rsid w:val="00B239BB"/>
    <w:pPr>
      <w:spacing w:before="200" w:after="0" w:line="240" w:lineRule="auto"/>
      <w:ind w:left="720"/>
      <w:contextualSpacing/>
      <w:jc w:val="both"/>
    </w:pPr>
    <w:rPr>
      <w:rFonts w:ascii="Myriad Pro" w:eastAsia="Calibri" w:hAnsi="Myriad Pro" w:cs="Times New Roman"/>
      <w:sz w:val="20"/>
      <w:lang w:eastAsia="sl-SI"/>
    </w:rPr>
  </w:style>
  <w:style w:type="paragraph" w:styleId="Kazalovsebine1">
    <w:name w:val="toc 1"/>
    <w:basedOn w:val="Navaden"/>
    <w:next w:val="Navaden"/>
    <w:autoRedefine/>
    <w:uiPriority w:val="39"/>
    <w:unhideWhenUsed/>
    <w:rsid w:val="00B239BB"/>
    <w:pPr>
      <w:spacing w:before="200" w:after="100" w:line="240" w:lineRule="auto"/>
      <w:jc w:val="both"/>
    </w:pPr>
    <w:rPr>
      <w:rFonts w:ascii="Myriad Pro" w:eastAsia="Calibri" w:hAnsi="Myriad Pro" w:cs="Times New Roman"/>
      <w:sz w:val="20"/>
      <w:lang w:eastAsia="sl-SI"/>
    </w:rPr>
  </w:style>
  <w:style w:type="paragraph" w:styleId="Kazalovsebine2">
    <w:name w:val="toc 2"/>
    <w:basedOn w:val="Navaden"/>
    <w:next w:val="Navaden"/>
    <w:autoRedefine/>
    <w:uiPriority w:val="39"/>
    <w:unhideWhenUsed/>
    <w:rsid w:val="00B239BB"/>
    <w:pPr>
      <w:spacing w:before="200" w:after="100" w:line="240" w:lineRule="auto"/>
      <w:ind w:left="200"/>
      <w:jc w:val="both"/>
    </w:pPr>
    <w:rPr>
      <w:rFonts w:ascii="Myriad Pro" w:eastAsia="Calibri" w:hAnsi="Myriad Pro" w:cs="Times New Roman"/>
      <w:sz w:val="20"/>
      <w:lang w:eastAsia="sl-SI"/>
    </w:rPr>
  </w:style>
  <w:style w:type="character" w:styleId="Hiperpovezava">
    <w:name w:val="Hyperlink"/>
    <w:uiPriority w:val="99"/>
    <w:unhideWhenUsed/>
    <w:rsid w:val="00B239BB"/>
    <w:rPr>
      <w:color w:val="0000FF"/>
      <w:u w:val="single"/>
    </w:rPr>
  </w:style>
  <w:style w:type="character" w:styleId="Naslovknjige">
    <w:name w:val="Book Title"/>
    <w:uiPriority w:val="33"/>
    <w:qFormat/>
    <w:rsid w:val="00B239BB"/>
    <w:rPr>
      <w:b/>
      <w:bCs/>
      <w:smallCaps/>
      <w:spacing w:val="5"/>
    </w:rPr>
  </w:style>
  <w:style w:type="paragraph" w:styleId="Pripombabesedilo">
    <w:name w:val="annotation text"/>
    <w:basedOn w:val="Navaden"/>
    <w:link w:val="PripombabesediloZnak"/>
    <w:uiPriority w:val="99"/>
    <w:unhideWhenUsed/>
    <w:rsid w:val="00B239BB"/>
    <w:pPr>
      <w:spacing w:before="200" w:after="0" w:line="240" w:lineRule="auto"/>
      <w:jc w:val="both"/>
    </w:pPr>
    <w:rPr>
      <w:rFonts w:ascii="Myriad Pro" w:eastAsia="Calibri" w:hAnsi="Myriad Pro" w:cs="Times New Roman"/>
      <w:sz w:val="20"/>
      <w:szCs w:val="20"/>
      <w:lang w:eastAsia="sl-SI"/>
    </w:rPr>
  </w:style>
  <w:style w:type="character" w:customStyle="1" w:styleId="PripombabesediloZnak">
    <w:name w:val="Pripomba – besedilo Znak"/>
    <w:basedOn w:val="Privzetapisavaodstavka"/>
    <w:link w:val="Pripombabesedilo"/>
    <w:uiPriority w:val="99"/>
    <w:rsid w:val="00B239BB"/>
    <w:rPr>
      <w:rFonts w:ascii="Myriad Pro" w:eastAsia="Calibri" w:hAnsi="Myriad Pro" w:cs="Times New Roman"/>
      <w:sz w:val="20"/>
      <w:szCs w:val="20"/>
      <w:lang w:eastAsia="sl-SI"/>
    </w:rPr>
  </w:style>
  <w:style w:type="character" w:styleId="Pripombasklic">
    <w:name w:val="annotation reference"/>
    <w:uiPriority w:val="99"/>
    <w:semiHidden/>
    <w:unhideWhenUsed/>
    <w:rsid w:val="00B239BB"/>
    <w:rPr>
      <w:sz w:val="16"/>
      <w:szCs w:val="16"/>
    </w:rPr>
  </w:style>
  <w:style w:type="paragraph" w:styleId="Zadevapripombe">
    <w:name w:val="annotation subject"/>
    <w:basedOn w:val="Pripombabesedilo"/>
    <w:next w:val="Pripombabesedilo"/>
    <w:link w:val="ZadevapripombeZnak"/>
    <w:uiPriority w:val="99"/>
    <w:semiHidden/>
    <w:unhideWhenUsed/>
    <w:rsid w:val="00B239BB"/>
    <w:rPr>
      <w:b/>
      <w:bCs/>
    </w:rPr>
  </w:style>
  <w:style w:type="character" w:customStyle="1" w:styleId="ZadevapripombeZnak">
    <w:name w:val="Zadeva pripombe Znak"/>
    <w:basedOn w:val="PripombabesediloZnak"/>
    <w:link w:val="Zadevapripombe"/>
    <w:uiPriority w:val="99"/>
    <w:semiHidden/>
    <w:rsid w:val="00B239BB"/>
    <w:rPr>
      <w:rFonts w:ascii="Myriad Pro" w:eastAsia="Calibri" w:hAnsi="Myriad Pro" w:cs="Times New Roman"/>
      <w:b/>
      <w:bCs/>
      <w:sz w:val="20"/>
      <w:szCs w:val="20"/>
      <w:lang w:eastAsia="sl-SI"/>
    </w:rPr>
  </w:style>
  <w:style w:type="table" w:styleId="Tabelamrea">
    <w:name w:val="Table Grid"/>
    <w:basedOn w:val="Navadnatabela"/>
    <w:uiPriority w:val="59"/>
    <w:rsid w:val="00B239B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B239BB"/>
    <w:pPr>
      <w:spacing w:before="200" w:after="120" w:line="480" w:lineRule="auto"/>
      <w:jc w:val="both"/>
    </w:pPr>
    <w:rPr>
      <w:rFonts w:ascii="Myriad Pro" w:eastAsia="Calibri" w:hAnsi="Myriad Pro" w:cs="Times New Roman"/>
      <w:sz w:val="20"/>
      <w:lang w:eastAsia="sl-SI"/>
    </w:rPr>
  </w:style>
  <w:style w:type="character" w:customStyle="1" w:styleId="Telobesedila2Znak">
    <w:name w:val="Telo besedila 2 Znak"/>
    <w:basedOn w:val="Privzetapisavaodstavka"/>
    <w:link w:val="Telobesedila2"/>
    <w:semiHidden/>
    <w:rsid w:val="00B239BB"/>
    <w:rPr>
      <w:rFonts w:ascii="Myriad Pro" w:eastAsia="Calibri" w:hAnsi="Myriad Pro" w:cs="Times New Roman"/>
      <w:sz w:val="20"/>
      <w:lang w:eastAsia="sl-SI"/>
    </w:rPr>
  </w:style>
  <w:style w:type="paragraph" w:styleId="Citat">
    <w:name w:val="Quote"/>
    <w:basedOn w:val="Navaden"/>
    <w:next w:val="Navaden"/>
    <w:link w:val="CitatZnak"/>
    <w:uiPriority w:val="29"/>
    <w:qFormat/>
    <w:rsid w:val="00B239BB"/>
    <w:pPr>
      <w:spacing w:before="200" w:after="0" w:line="240" w:lineRule="auto"/>
      <w:jc w:val="both"/>
    </w:pPr>
    <w:rPr>
      <w:rFonts w:ascii="Myriad Pro" w:eastAsia="Calibri" w:hAnsi="Myriad Pro" w:cs="Times New Roman"/>
      <w:sz w:val="16"/>
      <w:szCs w:val="16"/>
      <w:lang w:eastAsia="sl-SI"/>
    </w:rPr>
  </w:style>
  <w:style w:type="character" w:customStyle="1" w:styleId="CitatZnak">
    <w:name w:val="Citat Znak"/>
    <w:basedOn w:val="Privzetapisavaodstavka"/>
    <w:link w:val="Citat"/>
    <w:uiPriority w:val="29"/>
    <w:rsid w:val="00B239BB"/>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B239BB"/>
    <w:pPr>
      <w:spacing w:after="0" w:line="240" w:lineRule="auto"/>
      <w:jc w:val="both"/>
    </w:pPr>
    <w:rPr>
      <w:rFonts w:ascii="Myriad Pro" w:eastAsia="Calibri" w:hAnsi="Myriad Pro"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239BB"/>
    <w:rPr>
      <w:rFonts w:ascii="Myriad Pro" w:eastAsia="Calibri" w:hAnsi="Myriad Pro" w:cs="Times New Roman"/>
      <w:sz w:val="20"/>
      <w:szCs w:val="20"/>
      <w:lang w:eastAsia="sl-SI"/>
    </w:rPr>
  </w:style>
  <w:style w:type="character" w:styleId="Sprotnaopomba-sklic">
    <w:name w:val="footnote reference"/>
    <w:uiPriority w:val="99"/>
    <w:semiHidden/>
    <w:unhideWhenUsed/>
    <w:rsid w:val="00B239BB"/>
    <w:rPr>
      <w:vertAlign w:val="superscript"/>
    </w:rPr>
  </w:style>
  <w:style w:type="character" w:customStyle="1" w:styleId="st">
    <w:name w:val="st"/>
    <w:basedOn w:val="Privzetapisavaodstavka"/>
    <w:rsid w:val="00B239BB"/>
  </w:style>
  <w:style w:type="character" w:styleId="Krepko">
    <w:name w:val="Strong"/>
    <w:uiPriority w:val="22"/>
    <w:qFormat/>
    <w:rsid w:val="00B239BB"/>
    <w:rPr>
      <w:b/>
      <w:bCs/>
    </w:rPr>
  </w:style>
  <w:style w:type="paragraph" w:styleId="Navadensplet">
    <w:name w:val="Normal (Web)"/>
    <w:basedOn w:val="Navaden"/>
    <w:uiPriority w:val="99"/>
    <w:unhideWhenUsed/>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239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B239BB"/>
    <w:pPr>
      <w:spacing w:after="0" w:line="240" w:lineRule="auto"/>
      <w:jc w:val="both"/>
    </w:pPr>
    <w:rPr>
      <w:rFonts w:ascii="Consolas" w:eastAsia="Calibri" w:hAnsi="Consolas" w:cs="Consolas"/>
      <w:sz w:val="21"/>
      <w:szCs w:val="21"/>
      <w:lang w:eastAsia="sl-SI"/>
    </w:rPr>
  </w:style>
  <w:style w:type="character" w:customStyle="1" w:styleId="GolobesediloZnak">
    <w:name w:val="Golo besedilo Znak"/>
    <w:aliases w:val="Char Znak"/>
    <w:basedOn w:val="Privzetapisavaodstavka"/>
    <w:link w:val="Golobesedilo"/>
    <w:rsid w:val="00B239BB"/>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B239BB"/>
    <w:rPr>
      <w:rFonts w:ascii="Myriad Pro" w:eastAsia="Calibri" w:hAnsi="Myriad Pro" w:cs="Times New Roman"/>
      <w:sz w:val="20"/>
      <w:lang w:eastAsia="sl-SI"/>
    </w:rPr>
  </w:style>
  <w:style w:type="paragraph" w:customStyle="1" w:styleId="Standard">
    <w:name w:val="Standard"/>
    <w:rsid w:val="00B239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B239BB"/>
    <w:pPr>
      <w:tabs>
        <w:tab w:val="center" w:pos="4536"/>
        <w:tab w:val="right" w:pos="9072"/>
      </w:tabs>
    </w:pPr>
    <w:rPr>
      <w:rFonts w:ascii="Arial" w:hAnsi="Arial"/>
      <w:sz w:val="20"/>
      <w:szCs w:val="20"/>
    </w:rPr>
  </w:style>
  <w:style w:type="character" w:customStyle="1" w:styleId="Privzetapisavaodstavka1">
    <w:name w:val="Privzeta pisava odstavka1"/>
    <w:rsid w:val="00B239BB"/>
  </w:style>
  <w:style w:type="paragraph" w:styleId="Telobesedila">
    <w:name w:val="Body Text"/>
    <w:basedOn w:val="Navaden"/>
    <w:link w:val="TelobesedilaZnak"/>
    <w:uiPriority w:val="99"/>
    <w:semiHidden/>
    <w:unhideWhenUsed/>
    <w:rsid w:val="00B239BB"/>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uiPriority w:val="99"/>
    <w:semiHidden/>
    <w:rsid w:val="00B239BB"/>
    <w:rPr>
      <w:rFonts w:ascii="Calibri" w:eastAsia="Calibri" w:hAnsi="Calibri" w:cs="Times New Roman"/>
    </w:rPr>
  </w:style>
  <w:style w:type="numbering" w:customStyle="1" w:styleId="Brezseznama1">
    <w:name w:val="Brez seznama1"/>
    <w:next w:val="Brezseznama"/>
    <w:semiHidden/>
    <w:rsid w:val="00B239BB"/>
  </w:style>
  <w:style w:type="character" w:styleId="tevilkastrani">
    <w:name w:val="page number"/>
    <w:rsid w:val="00B239BB"/>
  </w:style>
  <w:style w:type="paragraph" w:customStyle="1" w:styleId="p">
    <w:name w:val="p"/>
    <w:basedOn w:val="Navaden"/>
    <w:rsid w:val="00B239BB"/>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B239BB"/>
  </w:style>
  <w:style w:type="paragraph" w:customStyle="1" w:styleId="odstavek1">
    <w:name w:val="odstavek1"/>
    <w:basedOn w:val="Navaden"/>
    <w:rsid w:val="00B239BB"/>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B239BB"/>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B239BB"/>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B239BB"/>
    <w:rPr>
      <w:color w:val="954F72"/>
      <w:u w:val="single"/>
    </w:rPr>
  </w:style>
  <w:style w:type="paragraph" w:customStyle="1" w:styleId="msonormal0">
    <w:name w:val="msonormal"/>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B239BB"/>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B239BB"/>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B239BB"/>
    <w:pP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8">
    <w:name w:val="xl68"/>
    <w:basedOn w:val="Navaden"/>
    <w:rsid w:val="00B239BB"/>
    <w:pPr>
      <w:pBdr>
        <w:top w:val="double" w:sz="6" w:space="0" w:color="auto"/>
      </w:pBdr>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69">
    <w:name w:val="xl69"/>
    <w:basedOn w:val="Navaden"/>
    <w:rsid w:val="00B239B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B239B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B239B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B239BB"/>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B239BB"/>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B239BB"/>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B239BB"/>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B239BB"/>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B239BB"/>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B239BB"/>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B239B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B239BB"/>
    <w:pPr>
      <w:shd w:val="clear" w:color="000000" w:fill="FFFF00"/>
      <w:spacing w:before="100" w:beforeAutospacing="1" w:after="100" w:afterAutospacing="1" w:line="240" w:lineRule="auto"/>
      <w:textAlignment w:val="center"/>
    </w:pPr>
    <w:rPr>
      <w:rFonts w:ascii="Calibri" w:eastAsia="Times New Roman" w:hAnsi="Calibri" w:cs="Times New Roman"/>
      <w:sz w:val="24"/>
      <w:szCs w:val="24"/>
      <w:lang w:eastAsia="sl-SI"/>
    </w:rPr>
  </w:style>
  <w:style w:type="paragraph" w:customStyle="1" w:styleId="xl81">
    <w:name w:val="xl81"/>
    <w:basedOn w:val="Navaden"/>
    <w:rsid w:val="00B239BB"/>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B239BB"/>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B239BB"/>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B239B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5">
    <w:name w:val="xl85"/>
    <w:basedOn w:val="Navaden"/>
    <w:rsid w:val="00B239BB"/>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B239B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B239BB"/>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B239BB"/>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B239BB"/>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B239BB"/>
    <w:rPr>
      <w:vertAlign w:val="superscript"/>
    </w:rPr>
  </w:style>
  <w:style w:type="paragraph" w:customStyle="1" w:styleId="naslov30">
    <w:name w:val="naslov3"/>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B239BB"/>
  </w:style>
  <w:style w:type="table" w:customStyle="1" w:styleId="TableGrid2">
    <w:name w:val="Table Grid2"/>
    <w:basedOn w:val="Navadnatabela"/>
    <w:next w:val="Tabelamrea"/>
    <w:uiPriority w:val="39"/>
    <w:rsid w:val="00B2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Odstavekseznama"/>
    <w:link w:val="Naslov1Char"/>
    <w:autoRedefine/>
    <w:qFormat/>
    <w:rsid w:val="00B239BB"/>
    <w:pPr>
      <w:spacing w:line="312" w:lineRule="auto"/>
      <w:ind w:left="0"/>
      <w:outlineLvl w:val="0"/>
    </w:pPr>
    <w:rPr>
      <w:rFonts w:ascii="Arial" w:hAnsi="Arial"/>
      <w:b/>
      <w:sz w:val="24"/>
      <w:szCs w:val="24"/>
    </w:rPr>
  </w:style>
  <w:style w:type="character" w:customStyle="1" w:styleId="Naslov1Char">
    <w:name w:val="Naslov 1 Char"/>
    <w:basedOn w:val="OdstavekseznamaZnak"/>
    <w:link w:val="Naslov11"/>
    <w:rsid w:val="00B239BB"/>
    <w:rPr>
      <w:rFonts w:ascii="Arial" w:eastAsia="Calibri" w:hAnsi="Arial" w:cs="Times New Roman"/>
      <w:b/>
      <w:sz w:val="24"/>
      <w:szCs w:val="24"/>
      <w:lang w:eastAsia="sl-SI"/>
    </w:rPr>
  </w:style>
  <w:style w:type="paragraph" w:styleId="NaslovTOC">
    <w:name w:val="TOC Heading"/>
    <w:basedOn w:val="Naslov1"/>
    <w:next w:val="Navaden"/>
    <w:uiPriority w:val="39"/>
    <w:unhideWhenUsed/>
    <w:qFormat/>
    <w:rsid w:val="00B239BB"/>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eastAsia="sl-SI"/>
    </w:rPr>
  </w:style>
  <w:style w:type="paragraph" w:styleId="Kazalovsebine3">
    <w:name w:val="toc 3"/>
    <w:basedOn w:val="Navaden"/>
    <w:next w:val="Navaden"/>
    <w:autoRedefine/>
    <w:uiPriority w:val="39"/>
    <w:unhideWhenUsed/>
    <w:rsid w:val="00B239BB"/>
    <w:pPr>
      <w:spacing w:after="100"/>
      <w:ind w:left="440"/>
    </w:pPr>
    <w:rPr>
      <w:rFonts w:eastAsiaTheme="minorEastAsia" w:cs="Times New Roman"/>
      <w:lang w:eastAsia="sl-SI"/>
    </w:rPr>
  </w:style>
  <w:style w:type="table" w:customStyle="1" w:styleId="Tabelamrea1">
    <w:name w:val="Tabela – mreža1"/>
    <w:basedOn w:val="Navadnatabela"/>
    <w:next w:val="Tabelamrea"/>
    <w:uiPriority w:val="59"/>
    <w:rsid w:val="00B239B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B239BB"/>
    <w:pPr>
      <w:spacing w:after="0" w:line="240" w:lineRule="auto"/>
    </w:pPr>
  </w:style>
  <w:style w:type="character" w:customStyle="1" w:styleId="BrezrazmikovZnak">
    <w:name w:val="Brez razmikov Znak"/>
    <w:basedOn w:val="Privzetapisavaodstavka"/>
    <w:link w:val="Brezrazmikov"/>
    <w:uiPriority w:val="1"/>
    <w:rsid w:val="00B239BB"/>
  </w:style>
  <w:style w:type="paragraph" w:customStyle="1" w:styleId="m1313664026872462642m-2070913893078564139gmail-msonospacing">
    <w:name w:val="m_1313664026872462642m_-2070913893078564139gmail-msonospacing"/>
    <w:basedOn w:val="Navaden"/>
    <w:rsid w:val="00B239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B239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zin.si/" TargetMode="External"/><Relationship Id="rId5" Type="http://schemas.openxmlformats.org/officeDocument/2006/relationships/webSettings" Target="webSettings.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C607A4-01FA-4B4B-A4E8-AA0EB90D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8633</Words>
  <Characters>49213</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6</cp:revision>
  <cp:lastPrinted>2019-09-12T11:35:00Z</cp:lastPrinted>
  <dcterms:created xsi:type="dcterms:W3CDTF">2019-10-10T07:08:00Z</dcterms:created>
  <dcterms:modified xsi:type="dcterms:W3CDTF">2019-10-10T11:50:00Z</dcterms:modified>
</cp:coreProperties>
</file>